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17" w:rsidRDefault="00462417" w:rsidP="00462417">
      <w:pPr>
        <w:pStyle w:val="a4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</w:t>
      </w:r>
      <w:r w:rsidRPr="001A005D">
        <w:rPr>
          <w:rFonts w:ascii="Times New Roman" w:hAnsi="Times New Roman"/>
        </w:rPr>
        <w:t>ПРОФЕССИОНАЛЬНЫЙ СТАНДАРТ</w:t>
      </w:r>
      <w:r w:rsidRPr="00B06849">
        <w:rPr>
          <w:rStyle w:val="af2"/>
          <w:rFonts w:ascii="Times New Roman" w:hAnsi="Times New Roman"/>
          <w:sz w:val="36"/>
          <w:szCs w:val="36"/>
        </w:rPr>
        <w:endnoteReference w:id="2"/>
      </w:r>
    </w:p>
    <w:p w:rsidR="00462417" w:rsidRPr="00462417" w:rsidRDefault="00462417" w:rsidP="00462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417">
        <w:rPr>
          <w:rFonts w:ascii="Times New Roman" w:hAnsi="Times New Roman"/>
          <w:b/>
          <w:color w:val="000000"/>
          <w:sz w:val="28"/>
          <w:szCs w:val="28"/>
        </w:rPr>
        <w:t>Специалист по предоставлению маникюрных и педикюрных услуг</w:t>
      </w:r>
    </w:p>
    <w:p w:rsidR="00462417" w:rsidRPr="0072336E" w:rsidRDefault="00462417" w:rsidP="00462417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72336E">
        <w:rPr>
          <w:rFonts w:ascii="Times New Roman" w:hAnsi="Times New Roman"/>
          <w:sz w:val="18"/>
          <w:szCs w:val="20"/>
        </w:rPr>
        <w:t>(наименование профессионального стандарта)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462417" w:rsidRPr="002A24B7" w:rsidTr="0046241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462417" w:rsidRPr="00ED26F1" w:rsidTr="0046241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:rsidR="00462417" w:rsidRPr="00ED26F1" w:rsidRDefault="00462417" w:rsidP="00462417">
      <w:pPr>
        <w:pStyle w:val="12"/>
        <w:numPr>
          <w:ilvl w:val="0"/>
          <w:numId w:val="24"/>
        </w:numPr>
        <w:spacing w:after="0"/>
        <w:rPr>
          <w:rFonts w:ascii="Times New Roman" w:hAnsi="Times New Roman"/>
          <w:b/>
          <w:sz w:val="28"/>
        </w:rPr>
      </w:pPr>
      <w:r w:rsidRPr="00ED26F1">
        <w:rPr>
          <w:rFonts w:ascii="Times New Roman" w:hAnsi="Times New Roman"/>
          <w:b/>
          <w:sz w:val="28"/>
        </w:rPr>
        <w:t>Общие сведения</w:t>
      </w:r>
    </w:p>
    <w:p w:rsidR="00462417" w:rsidRPr="00ED26F1" w:rsidRDefault="00462417" w:rsidP="00462417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3245"/>
        <w:gridCol w:w="1156"/>
        <w:gridCol w:w="1880"/>
        <w:gridCol w:w="567"/>
        <w:gridCol w:w="1330"/>
        <w:gridCol w:w="11"/>
      </w:tblGrid>
      <w:tr w:rsidR="00462417" w:rsidRPr="00ED26F1" w:rsidTr="00C66E28">
        <w:trPr>
          <w:trHeight w:val="437"/>
        </w:trPr>
        <w:tc>
          <w:tcPr>
            <w:tcW w:w="4003" w:type="pct"/>
            <w:gridSpan w:val="4"/>
            <w:tcBorders>
              <w:top w:val="nil"/>
              <w:left w:val="nil"/>
              <w:right w:val="nil"/>
            </w:tcBorders>
          </w:tcPr>
          <w:p w:rsidR="00462417" w:rsidRPr="000E263B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63B">
              <w:rPr>
                <w:rFonts w:ascii="Times New Roman" w:hAnsi="Times New Roman"/>
                <w:sz w:val="24"/>
                <w:szCs w:val="24"/>
              </w:rPr>
              <w:t>Предоставление маникюрных и педикюрных услуг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62417" w:rsidRPr="00ED26F1" w:rsidTr="00462417">
        <w:tc>
          <w:tcPr>
            <w:tcW w:w="42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462417" w:rsidRPr="002A24B7" w:rsidTr="00462417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462417" w:rsidRPr="002A24B7" w:rsidTr="00462417">
        <w:trPr>
          <w:trHeight w:val="1771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2A24B7" w:rsidRDefault="00E01D53" w:rsidP="00E01D53">
            <w:pPr>
              <w:rPr>
                <w:rFonts w:ascii="Times New Roman" w:hAnsi="Times New Roman"/>
                <w:sz w:val="24"/>
                <w:szCs w:val="24"/>
              </w:rPr>
            </w:pPr>
            <w:r w:rsidRPr="00897960">
              <w:rPr>
                <w:rFonts w:ascii="Times New Roman" w:hAnsi="Times New Roman"/>
                <w:sz w:val="24"/>
                <w:szCs w:val="24"/>
              </w:rPr>
              <w:t xml:space="preserve">Предоставление  услуг по  гигиеническому маникюру и педикюру с покрытием и без покрытия ногтей лаком,  комплексному уходу за кожей кистей рук и кожей стоп, включая удаление огрубелостей  и </w:t>
            </w:r>
            <w:proofErr w:type="spellStart"/>
            <w:r w:rsidRPr="00897960">
              <w:rPr>
                <w:rFonts w:ascii="Times New Roman" w:hAnsi="Times New Roman"/>
                <w:sz w:val="24"/>
                <w:szCs w:val="24"/>
              </w:rPr>
              <w:t>омозолелостей</w:t>
            </w:r>
            <w:proofErr w:type="spellEnd"/>
            <w:r w:rsidRPr="00897960">
              <w:rPr>
                <w:rFonts w:ascii="Times New Roman" w:hAnsi="Times New Roman"/>
                <w:sz w:val="24"/>
                <w:szCs w:val="24"/>
              </w:rPr>
              <w:t>.  Моделирование ногтей.</w:t>
            </w:r>
          </w:p>
        </w:tc>
      </w:tr>
      <w:tr w:rsidR="00462417" w:rsidRPr="002A24B7" w:rsidTr="00462417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462417" w:rsidRPr="009F6349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462417" w:rsidRPr="009F6349" w:rsidTr="00C66E28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86B1E" w:rsidRPr="00886B1E" w:rsidRDefault="00886B1E" w:rsidP="008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5141</w:t>
            </w:r>
          </w:p>
          <w:p w:rsidR="00886B1E" w:rsidRPr="00886B1E" w:rsidRDefault="00886B1E" w:rsidP="008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2417" w:rsidRPr="002A24B7" w:rsidRDefault="00462417" w:rsidP="00886B1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86B1E" w:rsidRPr="00886B1E" w:rsidRDefault="00886B1E" w:rsidP="008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886B1E">
              <w:rPr>
                <w:rFonts w:ascii="Times New Roman" w:hAnsi="Times New Roman"/>
                <w:sz w:val="24"/>
                <w:szCs w:val="24"/>
              </w:rPr>
              <w:t>енские и мужские парикмахеры, косметики</w:t>
            </w:r>
          </w:p>
          <w:p w:rsidR="00886B1E" w:rsidRPr="00886B1E" w:rsidRDefault="00886B1E" w:rsidP="008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и работники родственных профессий</w:t>
            </w:r>
          </w:p>
          <w:p w:rsidR="00462417" w:rsidRPr="009F6349" w:rsidRDefault="00462417" w:rsidP="004624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9F6349" w:rsidRDefault="00462417" w:rsidP="004624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9F6349" w:rsidRDefault="00462417" w:rsidP="004624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417" w:rsidRPr="00ED26F1" w:rsidTr="00C66E28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</w:t>
            </w:r>
            <w:r>
              <w:rPr>
                <w:rStyle w:val="af2"/>
                <w:rFonts w:ascii="Times New Roman" w:hAnsi="Times New Roman"/>
                <w:sz w:val="18"/>
              </w:rPr>
              <w:endnoteReference w:id="3"/>
            </w:r>
            <w:r w:rsidRPr="00ED26F1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462417" w:rsidRPr="0006663A" w:rsidTr="00462417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62417" w:rsidRPr="0006663A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Отнесение к </w:t>
            </w:r>
            <w:r w:rsidRPr="0006663A">
              <w:rPr>
                <w:rFonts w:ascii="Times New Roman" w:hAnsi="Times New Roman"/>
                <w:sz w:val="24"/>
              </w:rPr>
              <w:t>видам экономической деятельности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462417" w:rsidRPr="002A24B7" w:rsidTr="00C66E28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263B" w:rsidRPr="000E263B" w:rsidRDefault="000E263B" w:rsidP="000E2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E28">
              <w:rPr>
                <w:rFonts w:ascii="Times New Roman" w:hAnsi="Times New Roman"/>
                <w:sz w:val="24"/>
                <w:szCs w:val="24"/>
              </w:rPr>
              <w:t xml:space="preserve">93        </w:t>
            </w:r>
          </w:p>
          <w:p w:rsidR="00462417" w:rsidRPr="00C66E28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C66E28" w:rsidRDefault="000E263B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E28">
              <w:rPr>
                <w:rFonts w:ascii="Times New Roman" w:hAnsi="Times New Roman"/>
                <w:sz w:val="24"/>
                <w:szCs w:val="24"/>
              </w:rPr>
              <w:t>Предоставление персональных услуг</w:t>
            </w:r>
          </w:p>
        </w:tc>
      </w:tr>
      <w:tr w:rsidR="00462417" w:rsidRPr="002A24B7" w:rsidTr="00C66E28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263B" w:rsidRPr="00C66E28" w:rsidRDefault="000E263B" w:rsidP="000E263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8">
              <w:rPr>
                <w:rStyle w:val="f"/>
                <w:rFonts w:ascii="Times New Roman" w:hAnsi="Times New Roman" w:cs="Times New Roman"/>
                <w:sz w:val="24"/>
                <w:szCs w:val="24"/>
              </w:rPr>
              <w:t>93</w:t>
            </w:r>
            <w:r w:rsidRPr="00C66E2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  <w:r w:rsidRPr="00C66E28">
              <w:rPr>
                <w:rStyle w:val="f"/>
                <w:rFonts w:ascii="Times New Roman" w:hAnsi="Times New Roman" w:cs="Times New Roman"/>
                <w:sz w:val="24"/>
                <w:szCs w:val="24"/>
              </w:rPr>
              <w:t>02</w:t>
            </w:r>
            <w:r w:rsidRPr="00C66E2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62417" w:rsidRPr="00C66E28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C66E28" w:rsidRDefault="000E263B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E28">
              <w:rPr>
                <w:rStyle w:val="blk"/>
                <w:rFonts w:ascii="Times New Roman" w:hAnsi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</w:tr>
      <w:tr w:rsidR="00462417" w:rsidRPr="00ED26F1" w:rsidTr="00C66E28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ED26F1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4"/>
            </w:r>
            <w:r w:rsidRPr="00ED26F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  <w:tr w:rsidR="00462417" w:rsidRPr="002A24B7" w:rsidTr="00462417">
        <w:trPr>
          <w:trHeight w:val="7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417" w:rsidRDefault="00462417" w:rsidP="00462417">
      <w:pPr>
        <w:rPr>
          <w:lang w:val="en-US"/>
        </w:rPr>
      </w:pPr>
    </w:p>
    <w:p w:rsidR="00462417" w:rsidRDefault="00462417" w:rsidP="00462417"/>
    <w:p w:rsidR="00462417" w:rsidRDefault="00462417" w:rsidP="00462417">
      <w:pPr>
        <w:pStyle w:val="12"/>
        <w:tabs>
          <w:tab w:val="left" w:pos="567"/>
        </w:tabs>
        <w:spacing w:after="0" w:line="240" w:lineRule="auto"/>
        <w:ind w:left="0" w:firstLine="709"/>
        <w:jc w:val="center"/>
        <w:sectPr w:rsidR="00462417" w:rsidSect="00E2542E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7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7"/>
        <w:gridCol w:w="3073"/>
        <w:gridCol w:w="1734"/>
        <w:gridCol w:w="3963"/>
        <w:gridCol w:w="1970"/>
        <w:gridCol w:w="2405"/>
      </w:tblGrid>
      <w:tr w:rsidR="00462417" w:rsidRPr="002A24B7" w:rsidTr="00462417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417" w:rsidRDefault="00462417" w:rsidP="00462417">
            <w:pPr>
              <w:pStyle w:val="12"/>
              <w:tabs>
                <w:tab w:val="left" w:pos="567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2A24B7"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07D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C657D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трудовых функций, </w:t>
            </w:r>
            <w:r>
              <w:rPr>
                <w:rFonts w:ascii="Times New Roman" w:hAnsi="Times New Roman"/>
                <w:b/>
                <w:sz w:val="28"/>
              </w:rPr>
              <w:t xml:space="preserve"> 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ходящих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профессиональный стандарт</w:t>
            </w:r>
            <w:r>
              <w:rPr>
                <w:rFonts w:ascii="Times New Roman" w:hAnsi="Times New Roman"/>
                <w:b/>
                <w:sz w:val="28"/>
              </w:rPr>
              <w:t xml:space="preserve">  (функциональная карта вида профессиональной деятельности)</w:t>
            </w:r>
          </w:p>
          <w:p w:rsidR="00462417" w:rsidRPr="002A24B7" w:rsidRDefault="00462417" w:rsidP="00462417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</w:t>
            </w:r>
          </w:p>
        </w:tc>
      </w:tr>
      <w:tr w:rsidR="00462417" w:rsidRPr="002A24B7" w:rsidTr="00462417">
        <w:trPr>
          <w:trHeight w:val="628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2417" w:rsidRPr="00140B27" w:rsidRDefault="00462417" w:rsidP="00462417">
            <w:pPr>
              <w:jc w:val="center"/>
              <w:rPr>
                <w:rFonts w:ascii="Times New Roman" w:hAnsi="Times New Roman"/>
              </w:rPr>
            </w:pPr>
          </w:p>
        </w:tc>
      </w:tr>
      <w:tr w:rsidR="00462417" w:rsidRPr="002A24B7" w:rsidTr="00735F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Обобщенные трудовые функции</w:t>
            </w:r>
          </w:p>
        </w:tc>
        <w:tc>
          <w:tcPr>
            <w:tcW w:w="2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Трудовые функции</w:t>
            </w:r>
          </w:p>
        </w:tc>
      </w:tr>
      <w:tr w:rsidR="00462417" w:rsidRPr="00F3410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D26A3F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A3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D26A3F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A3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D26A3F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A3F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D26A3F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A3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140B27" w:rsidRDefault="00462417" w:rsidP="00462417">
            <w:pPr>
              <w:spacing w:after="0"/>
              <w:jc w:val="center"/>
            </w:pPr>
            <w:r w:rsidRPr="00D26A3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17" w:rsidRPr="00F34107" w:rsidRDefault="00462417" w:rsidP="004624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34107">
              <w:rPr>
                <w:rFonts w:ascii="Times New Roman" w:hAnsi="Times New Roman"/>
                <w:sz w:val="20"/>
                <w:szCs w:val="20"/>
              </w:rPr>
              <w:t>ровень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(подуровень)</w:t>
            </w:r>
            <w:r w:rsidRPr="00F34107">
              <w:rPr>
                <w:rFonts w:ascii="Times New Roman" w:hAnsi="Times New Roman"/>
                <w:sz w:val="20"/>
                <w:szCs w:val="20"/>
              </w:rPr>
              <w:t xml:space="preserve"> квалификации</w:t>
            </w:r>
          </w:p>
        </w:tc>
      </w:tr>
      <w:tr w:rsidR="0026261A" w:rsidRPr="002A24B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886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60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E01D53" w:rsidP="00E0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26261A" w:rsidRPr="006660B0">
              <w:rPr>
                <w:rFonts w:ascii="Times New Roman" w:hAnsi="Times New Roman"/>
                <w:sz w:val="24"/>
                <w:szCs w:val="24"/>
              </w:rPr>
              <w:t>маникюр</w:t>
            </w:r>
            <w:r>
              <w:rPr>
                <w:rFonts w:ascii="Times New Roman" w:hAnsi="Times New Roman"/>
                <w:sz w:val="24"/>
                <w:szCs w:val="24"/>
              </w:rPr>
              <w:t>ных услуг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C95398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484A9B" w:rsidRDefault="0026261A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гигиенические виды маникюра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071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261A" w:rsidRPr="002A24B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484A9B" w:rsidRDefault="0026261A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ухаживающие виды маникюра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A/02.</w:t>
            </w:r>
            <w:r w:rsidR="00071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261A" w:rsidRPr="008B0D15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66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E01D53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26261A" w:rsidRPr="006660B0">
              <w:rPr>
                <w:rFonts w:ascii="Times New Roman" w:hAnsi="Times New Roman"/>
                <w:sz w:val="24"/>
                <w:szCs w:val="24"/>
              </w:rPr>
              <w:t>педикюр</w:t>
            </w:r>
            <w:r>
              <w:rPr>
                <w:rFonts w:ascii="Times New Roman" w:hAnsi="Times New Roman"/>
                <w:sz w:val="24"/>
                <w:szCs w:val="24"/>
              </w:rPr>
              <w:t>ных услуг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C95398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484A9B" w:rsidRDefault="0026261A" w:rsidP="00262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гигиенические виды педикюра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B/01.</w:t>
            </w:r>
            <w:r w:rsidR="00071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261A" w:rsidRPr="008B0D15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484A9B" w:rsidRDefault="0026261A" w:rsidP="00262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ухаживающие виды педикюра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B/02.</w:t>
            </w:r>
            <w:r w:rsidR="00071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071A34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261A" w:rsidRPr="002A24B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30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60B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E01D53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по моделированию</w:t>
            </w:r>
            <w:r w:rsidR="0026261A"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A" w:rsidRPr="0026261A" w:rsidRDefault="0026261A" w:rsidP="00D55D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261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D55D6C">
              <w:rPr>
                <w:rFonts w:ascii="Times New Roman" w:hAnsi="Times New Roman"/>
                <w:sz w:val="24"/>
                <w:szCs w:val="24"/>
              </w:rPr>
              <w:t>все виды наращивания искусственных ногтей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C/01.5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26261A" w:rsidRPr="002A24B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56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A" w:rsidRPr="00D55D6C" w:rsidRDefault="0026261A" w:rsidP="00D55D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5D6C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AF0FB5">
              <w:rPr>
                <w:rFonts w:ascii="Times New Roman" w:hAnsi="Times New Roman"/>
                <w:sz w:val="24"/>
                <w:szCs w:val="24"/>
              </w:rPr>
              <w:t xml:space="preserve">профессиональное </w:t>
            </w:r>
            <w:r w:rsidRPr="00D55D6C">
              <w:rPr>
                <w:rFonts w:ascii="Times New Roman" w:hAnsi="Times New Roman"/>
                <w:sz w:val="24"/>
                <w:szCs w:val="24"/>
              </w:rPr>
              <w:t xml:space="preserve">покрытие ногтей </w:t>
            </w:r>
            <w:r w:rsidR="00D55D6C" w:rsidRPr="00D55D6C">
              <w:rPr>
                <w:rFonts w:ascii="Times New Roman" w:hAnsi="Times New Roman"/>
                <w:sz w:val="24"/>
                <w:szCs w:val="24"/>
              </w:rPr>
              <w:t>лаком</w:t>
            </w:r>
            <w:r w:rsidR="009C38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5D6C" w:rsidRPr="00D5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D6C" w:rsidRPr="00D55D6C">
              <w:rPr>
                <w:rFonts w:ascii="Times New Roman" w:hAnsi="Times New Roman"/>
                <w:bCs/>
                <w:sz w:val="24"/>
                <w:szCs w:val="24"/>
              </w:rPr>
              <w:t>биогелем</w:t>
            </w:r>
            <w:proofErr w:type="spellEnd"/>
            <w:r w:rsidR="00D55D6C" w:rsidRPr="00D55D6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D55D6C" w:rsidRPr="00D55D6C">
              <w:rPr>
                <w:rFonts w:ascii="Times New Roman" w:hAnsi="Times New Roman"/>
                <w:bCs/>
                <w:sz w:val="24"/>
                <w:szCs w:val="24"/>
              </w:rPr>
              <w:t>гель-лаком</w:t>
            </w:r>
            <w:proofErr w:type="spellEnd"/>
            <w:proofErr w:type="gramEnd"/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C/02.5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26261A" w:rsidRPr="002A24B7" w:rsidTr="003479E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20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D55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6660B0" w:rsidRDefault="0026261A" w:rsidP="004624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D55D6C" w:rsidRDefault="00D55D6C" w:rsidP="00D5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>Выполнять художественное оформление ногтей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C/03.5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61A" w:rsidRPr="00735F16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462417" w:rsidRPr="007E2C78" w:rsidRDefault="007E2C78" w:rsidP="00462417">
      <w:pPr>
        <w:pStyle w:val="12"/>
        <w:spacing w:after="0" w:line="240" w:lineRule="auto"/>
        <w:ind w:left="360"/>
        <w:rPr>
          <w:rFonts w:ascii="Times New Roman" w:hAnsi="Times New Roman"/>
          <w:b/>
          <w:sz w:val="28"/>
          <w:lang w:val="en-US"/>
        </w:rPr>
        <w:sectPr w:rsidR="00462417" w:rsidRPr="007E2C78" w:rsidSect="00462417">
          <w:endnotePr>
            <w:numFmt w:val="decimal"/>
          </w:end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tbl>
      <w:tblPr>
        <w:tblW w:w="47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381"/>
        <w:gridCol w:w="1098"/>
        <w:gridCol w:w="606"/>
        <w:gridCol w:w="364"/>
        <w:gridCol w:w="538"/>
        <w:gridCol w:w="1532"/>
        <w:gridCol w:w="654"/>
        <w:gridCol w:w="208"/>
        <w:gridCol w:w="483"/>
        <w:gridCol w:w="588"/>
        <w:gridCol w:w="865"/>
        <w:gridCol w:w="867"/>
      </w:tblGrid>
      <w:tr w:rsidR="00462417" w:rsidRPr="002A24B7" w:rsidTr="00462417">
        <w:trPr>
          <w:trHeight w:val="463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462417" w:rsidRPr="00F70096" w:rsidRDefault="00462417" w:rsidP="00735F16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 w:rsidRPr="002A24B7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462417" w:rsidRPr="002A24B7" w:rsidTr="00462417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462417" w:rsidRPr="00A34D8A" w:rsidRDefault="00462417" w:rsidP="00462417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462417" w:rsidRPr="00ED26F1" w:rsidTr="00C953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3" w:type="pct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735F16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660B0">
              <w:rPr>
                <w:rFonts w:ascii="Times New Roman" w:hAnsi="Times New Roman"/>
                <w:sz w:val="24"/>
                <w:szCs w:val="24"/>
              </w:rPr>
              <w:t>Выполнение маникюра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7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071A34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462417" w:rsidRPr="00ED26F1" w:rsidTr="00462417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62417" w:rsidRPr="00ED26F1" w:rsidTr="00C95398">
        <w:trPr>
          <w:trHeight w:val="283"/>
        </w:trPr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F02E3F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0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417" w:rsidRPr="00ED26F1" w:rsidTr="00C95398">
        <w:trPr>
          <w:trHeight w:val="479"/>
        </w:trPr>
        <w:tc>
          <w:tcPr>
            <w:tcW w:w="135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2417" w:rsidRPr="00ED26F1" w:rsidRDefault="00462417" w:rsidP="004624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462417" w:rsidRPr="002A24B7" w:rsidTr="00462417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62417" w:rsidRPr="001B67D6" w:rsidRDefault="00462417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17" w:rsidRPr="002A24B7" w:rsidTr="00462417">
        <w:trPr>
          <w:trHeight w:val="525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462417" w:rsidRPr="001B67D6" w:rsidRDefault="00735F16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Маникюрша, </w:t>
            </w:r>
            <w:r w:rsidR="00C95398">
              <w:rPr>
                <w:rFonts w:ascii="Times New Roman" w:hAnsi="Times New Roman"/>
                <w:sz w:val="24"/>
                <w:szCs w:val="24"/>
              </w:rPr>
              <w:t xml:space="preserve">мастер маникюра,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по маникюру</w:t>
            </w:r>
          </w:p>
        </w:tc>
      </w:tr>
      <w:tr w:rsidR="00462417" w:rsidRPr="002A24B7" w:rsidTr="00462417">
        <w:trPr>
          <w:trHeight w:val="408"/>
        </w:trPr>
        <w:tc>
          <w:tcPr>
            <w:tcW w:w="5000" w:type="pct"/>
            <w:gridSpan w:val="12"/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62417" w:rsidRPr="002A24B7" w:rsidTr="00462417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462417" w:rsidRPr="001B67D6" w:rsidRDefault="00C95398" w:rsidP="00C9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профессиональные программы</w:t>
            </w:r>
          </w:p>
        </w:tc>
      </w:tr>
      <w:tr w:rsidR="00462417" w:rsidRPr="002A24B7" w:rsidTr="00462417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опыту практической  работы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462417" w:rsidRPr="001B67D6" w:rsidRDefault="00C95398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62417" w:rsidRPr="002A24B7" w:rsidTr="00462417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462417" w:rsidRPr="002A24B7" w:rsidRDefault="00462417" w:rsidP="0046241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C95398" w:rsidRDefault="00C95398" w:rsidP="00EB20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98">
              <w:rPr>
                <w:rFonts w:ascii="Times New Roman" w:hAnsi="Times New Roman"/>
                <w:sz w:val="24"/>
                <w:szCs w:val="24"/>
              </w:rPr>
              <w:t xml:space="preserve">Минимальный возраст при приеме на работу – 18 лет. Пол не регламентируется. Медицинские ограничения регламентированы перечнем медицинских  противопоказаний: инфекционные и кожные заболевания, болезни суставов, ограничивающие движения пальцев и кистей рук, отрицательная реакция на химические препараты,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варикоз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 xml:space="preserve">,  невроз, выраженные заболевания зрения и слуха, нарушение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цветоразличия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2417" w:rsidRPr="001B67D6" w:rsidRDefault="00462417" w:rsidP="00F02E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17" w:rsidRPr="001B67D6" w:rsidTr="00462417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462417" w:rsidRPr="001B67D6" w:rsidRDefault="00462417" w:rsidP="00462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462417" w:rsidRPr="001B67D6" w:rsidTr="00462417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462417" w:rsidRPr="001B67D6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491" w:type="pct"/>
            <w:gridSpan w:val="2"/>
          </w:tcPr>
          <w:p w:rsidR="00462417" w:rsidRPr="001B67D6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B67D6">
              <w:rPr>
                <w:rFonts w:ascii="Times New Roman" w:hAnsi="Times New Roman"/>
              </w:rPr>
              <w:t>од</w:t>
            </w:r>
          </w:p>
        </w:tc>
        <w:tc>
          <w:tcPr>
            <w:tcW w:w="2829" w:type="pct"/>
            <w:gridSpan w:val="7"/>
            <w:tcBorders>
              <w:right w:val="single" w:sz="4" w:space="0" w:color="808080"/>
            </w:tcBorders>
          </w:tcPr>
          <w:p w:rsidR="00462417" w:rsidRPr="001B67D6" w:rsidRDefault="00462417" w:rsidP="00462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B67D6">
              <w:rPr>
                <w:rFonts w:ascii="Times New Roman" w:hAnsi="Times New Roman"/>
              </w:rPr>
              <w:t>аименование</w:t>
            </w:r>
            <w:r>
              <w:rPr>
                <w:rFonts w:ascii="Times New Roman" w:hAnsi="Times New Roman"/>
              </w:rPr>
              <w:t xml:space="preserve"> базовой группы, должности (профессии) или специальности</w:t>
            </w:r>
          </w:p>
        </w:tc>
      </w:tr>
      <w:tr w:rsidR="00C95398" w:rsidRPr="00ED26F1" w:rsidTr="00462417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C95398" w:rsidRPr="00786386" w:rsidRDefault="00C95398" w:rsidP="00462417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D26F1">
              <w:rPr>
                <w:rFonts w:ascii="Times New Roman" w:hAnsi="Times New Roman"/>
              </w:rPr>
              <w:t>ОКЗ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C95398" w:rsidRPr="00886B1E" w:rsidRDefault="00C95398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5141</w:t>
            </w:r>
          </w:p>
          <w:p w:rsidR="00C95398" w:rsidRPr="00886B1E" w:rsidRDefault="00C95398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398" w:rsidRPr="002A24B7" w:rsidRDefault="00C95398" w:rsidP="00BF62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C95398" w:rsidRPr="00886B1E" w:rsidRDefault="00C95398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886B1E">
              <w:rPr>
                <w:rFonts w:ascii="Times New Roman" w:hAnsi="Times New Roman"/>
                <w:sz w:val="24"/>
                <w:szCs w:val="24"/>
              </w:rPr>
              <w:t>енские и мужские парикмахеры, косметики</w:t>
            </w:r>
          </w:p>
          <w:p w:rsidR="00C95398" w:rsidRPr="00886B1E" w:rsidRDefault="00C95398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и работники родственных профессий</w:t>
            </w:r>
          </w:p>
          <w:p w:rsidR="00C95398" w:rsidRPr="009F6349" w:rsidRDefault="00C95398" w:rsidP="00BF62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398" w:rsidRPr="00ED26F1" w:rsidTr="00462417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C95398" w:rsidRPr="00ED26F1" w:rsidRDefault="00C95398" w:rsidP="00462417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ЕТКС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5"/>
            </w:r>
            <w:r w:rsidRPr="00ED26F1">
              <w:rPr>
                <w:rFonts w:ascii="Times New Roman" w:hAnsi="Times New Roman"/>
              </w:rPr>
              <w:t xml:space="preserve"> или ЕКС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6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C95398" w:rsidRPr="00ED26F1" w:rsidRDefault="00E34AFF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C95398" w:rsidRPr="00466A54" w:rsidRDefault="00E34AFF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5398" w:rsidRPr="00ED26F1" w:rsidTr="00462417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C95398" w:rsidRPr="00ED26F1" w:rsidRDefault="00C95398" w:rsidP="00462417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ОКСО</w:t>
            </w:r>
            <w:r>
              <w:rPr>
                <w:rStyle w:val="af2"/>
                <w:rFonts w:ascii="Times New Roman" w:hAnsi="Times New Roman"/>
              </w:rPr>
              <w:endnoteReference w:id="7"/>
            </w:r>
            <w:r w:rsidRPr="00ED26F1">
              <w:rPr>
                <w:rFonts w:ascii="Times New Roman" w:hAnsi="Times New Roman"/>
              </w:rPr>
              <w:t>, ОКНПО</w:t>
            </w:r>
            <w:r>
              <w:rPr>
                <w:rStyle w:val="af2"/>
                <w:rFonts w:ascii="Times New Roman" w:hAnsi="Times New Roman"/>
              </w:rPr>
              <w:endnoteReference w:id="8"/>
            </w:r>
            <w:r w:rsidRPr="00ED26F1">
              <w:rPr>
                <w:rFonts w:ascii="Times New Roman" w:hAnsi="Times New Roman"/>
              </w:rPr>
              <w:t xml:space="preserve">  или ОКСВНК</w:t>
            </w:r>
            <w:r>
              <w:rPr>
                <w:rStyle w:val="af2"/>
                <w:rFonts w:ascii="Times New Roman" w:hAnsi="Times New Roman"/>
              </w:rPr>
              <w:endnoteReference w:id="9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C95398" w:rsidRPr="00ED26F1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C95398" w:rsidRPr="00ED26F1" w:rsidRDefault="00071A34" w:rsidP="0046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62417" w:rsidRPr="00F9600B" w:rsidRDefault="00462417" w:rsidP="00462417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tbl>
      <w:tblPr>
        <w:tblpPr w:leftFromText="180" w:rightFromText="180" w:vertAnchor="text" w:tblpY="1"/>
        <w:tblOverlap w:val="never"/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981"/>
        <w:gridCol w:w="1064"/>
        <w:gridCol w:w="450"/>
        <w:gridCol w:w="1646"/>
        <w:gridCol w:w="533"/>
        <w:gridCol w:w="163"/>
        <w:gridCol w:w="830"/>
        <w:gridCol w:w="433"/>
        <w:gridCol w:w="849"/>
        <w:gridCol w:w="849"/>
      </w:tblGrid>
      <w:tr w:rsidR="00462417" w:rsidRPr="002A24B7" w:rsidTr="00BF625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62417" w:rsidRPr="00BC5875" w:rsidRDefault="00462417" w:rsidP="00BF6250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462417" w:rsidRPr="00ED26F1" w:rsidTr="00BF625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071A34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гигиенические виды маникюра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071A34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2417" w:rsidRPr="00ED26F1" w:rsidRDefault="00071A34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462417" w:rsidRPr="00ED26F1" w:rsidTr="00BF625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462417" w:rsidRPr="00ED26F1" w:rsidTr="00BF62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F02E3F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417" w:rsidRPr="00ED26F1" w:rsidTr="00BF62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2417" w:rsidRPr="00ED26F1" w:rsidRDefault="00462417" w:rsidP="00BF625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Pr="00ED26F1" w:rsidRDefault="00462417" w:rsidP="00BF62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2417" w:rsidRDefault="00462417" w:rsidP="00BF625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462417" w:rsidRPr="00ED26F1" w:rsidRDefault="00462417" w:rsidP="00BF625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462417" w:rsidRPr="002A24B7" w:rsidTr="00BF6250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62417" w:rsidRPr="00BC5875" w:rsidRDefault="00462417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62417" w:rsidRPr="00BC5875" w:rsidRDefault="00462417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71A34" w:rsidRPr="002A24B7" w:rsidTr="00BF6250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71A34" w:rsidRPr="00BC5875" w:rsidRDefault="00071A34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71A34" w:rsidRPr="00071A34" w:rsidRDefault="00071A34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071A34" w:rsidRPr="002A24B7" w:rsidTr="00BF6250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71A34" w:rsidRPr="00BC5875" w:rsidRDefault="00071A34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71A34" w:rsidRPr="00071A34" w:rsidRDefault="00071A34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>Выполнять классический маникюр</w:t>
            </w:r>
          </w:p>
        </w:tc>
      </w:tr>
      <w:tr w:rsidR="00071A34" w:rsidRPr="002A24B7" w:rsidTr="00BF6250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71A34" w:rsidRPr="00BC5875" w:rsidRDefault="00071A34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71A34" w:rsidRPr="00071A34" w:rsidRDefault="00071A34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>Выполнять аппаратный маникюр</w:t>
            </w:r>
          </w:p>
        </w:tc>
      </w:tr>
      <w:tr w:rsidR="00071A34" w:rsidRPr="002A24B7" w:rsidTr="00BF6250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71A34" w:rsidRPr="00BC5875" w:rsidRDefault="00071A34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71A34" w:rsidRPr="00071A34" w:rsidRDefault="00071A34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>Выполнять европейский маникюр</w:t>
            </w:r>
          </w:p>
        </w:tc>
      </w:tr>
      <w:tr w:rsidR="00462417" w:rsidRPr="002A24B7" w:rsidTr="00BF6250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62417" w:rsidRPr="00BC5875" w:rsidDel="002A1D54" w:rsidRDefault="00462417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62417" w:rsidRPr="00242849" w:rsidRDefault="00242849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242849" w:rsidRPr="002A24B7" w:rsidTr="00BF6250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42849" w:rsidRPr="00BC5875" w:rsidDel="002A1D54" w:rsidRDefault="00242849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42849" w:rsidRPr="00242849" w:rsidRDefault="00FC414E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FC414E" w:rsidRPr="002A24B7" w:rsidTr="00BF6250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242849" w:rsidRDefault="00FC414E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FC414E" w:rsidRPr="002A24B7" w:rsidTr="00BF6250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FC414E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эстетическое состояние  кистей рук, выявлять потребности клиента</w:t>
            </w:r>
          </w:p>
        </w:tc>
      </w:tr>
      <w:tr w:rsidR="00FC414E" w:rsidRPr="002A24B7" w:rsidTr="00BF6250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FC414E" w:rsidP="00BF6250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аппарат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уру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приспособлени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я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инструмент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ы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 в соответствии 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F6250" w:rsidRPr="00BF6250">
              <w:rPr>
                <w:rFonts w:ascii="Times New Roman" w:hAnsi="Times New Roman"/>
                <w:sz w:val="24"/>
                <w:szCs w:val="24"/>
              </w:rPr>
              <w:t xml:space="preserve"> правилами эксплуатации и 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технологией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35E" w:rsidRPr="00BF6250">
              <w:rPr>
                <w:rFonts w:ascii="Times New Roman" w:hAnsi="Times New Roman"/>
                <w:sz w:val="24"/>
                <w:szCs w:val="24"/>
              </w:rPr>
              <w:t>выполнения маникюра</w:t>
            </w:r>
          </w:p>
        </w:tc>
      </w:tr>
      <w:tr w:rsidR="00BF6250" w:rsidRPr="002A24B7" w:rsidTr="00BF6250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техниками выполнения классического, аппаратного и европейского маникюра</w:t>
            </w:r>
          </w:p>
        </w:tc>
      </w:tr>
      <w:tr w:rsidR="00FC414E" w:rsidRPr="002A24B7" w:rsidTr="00BF6250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DE435E" w:rsidP="00BF6250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Владеть техниками обработки кожи и ногтей режущими инструментами, пилками, пемзой, аппаратом с набором фрез, металлическими инструментами для кутикулы  и ногтей</w:t>
            </w:r>
          </w:p>
        </w:tc>
      </w:tr>
      <w:tr w:rsidR="00FC414E" w:rsidRPr="002A24B7" w:rsidTr="00BF6250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DE435E" w:rsidP="00BF6250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косметические расходные материалы  в соответствии с инструкцией применения, технологией обработки кожи и ногтей, нормами расхода</w:t>
            </w:r>
          </w:p>
        </w:tc>
      </w:tr>
      <w:tr w:rsidR="00FC414E" w:rsidRPr="002A24B7" w:rsidTr="00BF6250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DE435E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FC414E" w:rsidRPr="002A24B7" w:rsidTr="00BF6250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FC414E" w:rsidP="00BF625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FC414E" w:rsidRPr="002A24B7" w:rsidTr="00BF6250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RDefault="00FC414E" w:rsidP="00BF62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F6250" w:rsidRDefault="00DE435E" w:rsidP="00EB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</w:t>
            </w:r>
            <w:r w:rsidR="00BF6250" w:rsidRPr="00BF6250">
              <w:rPr>
                <w:rFonts w:ascii="Times New Roman" w:hAnsi="Times New Roman"/>
                <w:sz w:val="24"/>
                <w:szCs w:val="24"/>
              </w:rPr>
              <w:t xml:space="preserve">альной  этики, </w:t>
            </w:r>
            <w:r w:rsidR="00EB2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нормы и правила поведения и общения</w:t>
            </w:r>
          </w:p>
        </w:tc>
      </w:tr>
      <w:tr w:rsidR="00BF6250" w:rsidRPr="002A24B7" w:rsidTr="00BF6250">
        <w:trPr>
          <w:trHeight w:val="2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Анатомию и физиологию костно-мышечного аппарата кистей рук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Строение кожи и ногтей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Заболевания кожи и ногтей, их признаки и причины 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проблем кожи и ногтей, причины их возникновения меры по предотвращению и профилактике 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показаний и противопоказаний к услуге 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Технологию классического, аппаратного и европейского маникюра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BF6250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C5875" w:rsidDel="002A1D54" w:rsidRDefault="00BF6250" w:rsidP="00BF6250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6250" w:rsidRPr="00BF6250" w:rsidRDefault="00BF6250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FC414E" w:rsidRPr="002A24B7" w:rsidTr="00BF6250">
        <w:trPr>
          <w:trHeight w:val="17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325397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071A34" w:rsidRDefault="00FC414E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4E" w:rsidRPr="002A24B7" w:rsidTr="00BF625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BC5875" w:rsidDel="002A1D54" w:rsidRDefault="00FC414E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414E" w:rsidRPr="00071A34" w:rsidRDefault="00FC414E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F3A" w:rsidRDefault="00984F3A"/>
    <w:tbl>
      <w:tblPr>
        <w:tblpPr w:leftFromText="180" w:rightFromText="180" w:vertAnchor="text" w:tblpY="1"/>
        <w:tblOverlap w:val="never"/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981"/>
        <w:gridCol w:w="1064"/>
        <w:gridCol w:w="450"/>
        <w:gridCol w:w="1646"/>
        <w:gridCol w:w="533"/>
        <w:gridCol w:w="163"/>
        <w:gridCol w:w="830"/>
        <w:gridCol w:w="433"/>
        <w:gridCol w:w="849"/>
        <w:gridCol w:w="849"/>
      </w:tblGrid>
      <w:tr w:rsidR="001B4D17" w:rsidRPr="00BC5875" w:rsidTr="009C3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B4D17" w:rsidRPr="00BC5875" w:rsidRDefault="001B4D17" w:rsidP="009C383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</w:t>
            </w:r>
            <w:r w:rsidR="00F842C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1B4D17" w:rsidRPr="00ED26F1" w:rsidTr="009C383D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4D17" w:rsidRPr="00ED26F1" w:rsidRDefault="001B4D17" w:rsidP="001B4D1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ухаживающие  виды маникюра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1B4D17" w:rsidRPr="00ED26F1" w:rsidTr="009C3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B4D17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B4D17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4D17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B4D17" w:rsidRPr="00ED26F1" w:rsidRDefault="001B4D17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4D17" w:rsidRPr="00ED26F1" w:rsidRDefault="001B4D17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4D17" w:rsidRDefault="001B4D17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1B4D17" w:rsidRPr="00ED26F1" w:rsidRDefault="001B4D17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1B4D17" w:rsidRPr="00BC5875" w:rsidTr="009C383D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B4D17" w:rsidRPr="00BC5875" w:rsidRDefault="001B4D17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B4D17" w:rsidRPr="00BC5875" w:rsidRDefault="001B4D17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B4D17" w:rsidRPr="00071A34" w:rsidTr="009C383D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RDefault="001B4D17" w:rsidP="007A7F8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7A7F8F" w:rsidRDefault="001B4D17" w:rsidP="007A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7A7F8F" w:rsidRPr="00071A34" w:rsidTr="00F842C3">
        <w:trPr>
          <w:trHeight w:val="2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7A7F8F" w:rsidRPr="00BC5875" w:rsidRDefault="007A7F8F" w:rsidP="007A7F8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A7F8F" w:rsidRPr="007A7F8F" w:rsidRDefault="007A7F8F" w:rsidP="007A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>Выполнять массаж кистей рук</w:t>
            </w:r>
          </w:p>
          <w:p w:rsidR="007A7F8F" w:rsidRPr="007A7F8F" w:rsidRDefault="007A7F8F" w:rsidP="007A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8F" w:rsidRPr="00071A34" w:rsidTr="009C383D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7A7F8F" w:rsidRPr="00BC5875" w:rsidRDefault="007A7F8F" w:rsidP="007A7F8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A7F8F" w:rsidRPr="007A7F8F" w:rsidRDefault="007A7F8F" w:rsidP="007A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>Выполнять СПА – маникюр, горячий и японский маникюр</w:t>
            </w:r>
          </w:p>
        </w:tc>
      </w:tr>
      <w:tr w:rsidR="007A7F8F" w:rsidRPr="00071A34" w:rsidTr="009C383D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7A7F8F" w:rsidRPr="00BC5875" w:rsidRDefault="007A7F8F" w:rsidP="007A7F8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A7F8F" w:rsidRPr="007A7F8F" w:rsidRDefault="007A7F8F" w:rsidP="00EB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EB204B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EB204B" w:rsidRPr="00EB204B">
              <w:rPr>
                <w:rFonts w:ascii="Times New Roman" w:hAnsi="Times New Roman"/>
                <w:color w:val="FF0000"/>
                <w:sz w:val="24"/>
                <w:szCs w:val="24"/>
              </w:rPr>
              <w:t>арафинотерапию</w:t>
            </w:r>
            <w:r w:rsidR="00EB204B">
              <w:rPr>
                <w:rFonts w:ascii="Times New Roman" w:hAnsi="Times New Roman"/>
                <w:sz w:val="24"/>
                <w:szCs w:val="24"/>
              </w:rPr>
              <w:t xml:space="preserve"> (парафиновое укутывание) </w:t>
            </w:r>
            <w:r w:rsidRPr="007A7F8F">
              <w:rPr>
                <w:rFonts w:ascii="Times New Roman" w:hAnsi="Times New Roman"/>
                <w:sz w:val="24"/>
                <w:szCs w:val="24"/>
              </w:rPr>
              <w:t>кистей рук</w:t>
            </w:r>
          </w:p>
        </w:tc>
      </w:tr>
      <w:tr w:rsidR="001B4D17" w:rsidRPr="00242849" w:rsidTr="009C383D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7A7F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242849" w:rsidRDefault="001B4D17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1B4D17" w:rsidRPr="00242849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242849" w:rsidRDefault="001B4D17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1B4D17" w:rsidRPr="00242849" w:rsidTr="009C383D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242849" w:rsidRDefault="001B4D17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1B4D17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F84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F842C3">
              <w:rPr>
                <w:rFonts w:ascii="Times New Roman" w:hAnsi="Times New Roman"/>
                <w:sz w:val="24"/>
                <w:szCs w:val="24"/>
              </w:rPr>
              <w:t>состояние кистей  рук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выявлять потребности клиента</w:t>
            </w:r>
          </w:p>
        </w:tc>
      </w:tr>
      <w:tr w:rsidR="001B4D17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F842C3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оборудование, аппаратуру, приспособления, инструменты в соответствии с  правилами эксплуатации и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технологией выполнения </w:t>
            </w:r>
            <w:r w:rsidR="00F842C3">
              <w:rPr>
                <w:rFonts w:ascii="Times New Roman" w:hAnsi="Times New Roman"/>
                <w:sz w:val="24"/>
                <w:szCs w:val="24"/>
              </w:rPr>
              <w:t>маникюра</w:t>
            </w:r>
          </w:p>
        </w:tc>
      </w:tr>
      <w:tr w:rsidR="00F842C3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F842C3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 массажа кистей рук</w:t>
            </w:r>
          </w:p>
        </w:tc>
      </w:tr>
      <w:tr w:rsidR="001B4D17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F842C3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техниками выполнения </w:t>
            </w:r>
            <w:r w:rsidR="00F842C3" w:rsidRPr="007A7F8F">
              <w:rPr>
                <w:rFonts w:ascii="Times New Roman" w:hAnsi="Times New Roman"/>
                <w:sz w:val="24"/>
                <w:szCs w:val="24"/>
              </w:rPr>
              <w:t xml:space="preserve"> СПА – маникюр</w:t>
            </w:r>
            <w:r w:rsidR="00F842C3">
              <w:rPr>
                <w:rFonts w:ascii="Times New Roman" w:hAnsi="Times New Roman"/>
                <w:sz w:val="24"/>
                <w:szCs w:val="24"/>
              </w:rPr>
              <w:t>а</w:t>
            </w:r>
            <w:r w:rsidR="00F842C3" w:rsidRPr="007A7F8F">
              <w:rPr>
                <w:rFonts w:ascii="Times New Roman" w:hAnsi="Times New Roman"/>
                <w:sz w:val="24"/>
                <w:szCs w:val="24"/>
              </w:rPr>
              <w:t>, г</w:t>
            </w:r>
            <w:r w:rsidR="00F842C3">
              <w:rPr>
                <w:rFonts w:ascii="Times New Roman" w:hAnsi="Times New Roman"/>
                <w:sz w:val="24"/>
                <w:szCs w:val="24"/>
              </w:rPr>
              <w:t>орячего</w:t>
            </w:r>
            <w:r w:rsidR="00F842C3" w:rsidRPr="007A7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2C3">
              <w:rPr>
                <w:rFonts w:ascii="Times New Roman" w:hAnsi="Times New Roman"/>
                <w:sz w:val="24"/>
                <w:szCs w:val="24"/>
              </w:rPr>
              <w:t xml:space="preserve">и японского </w:t>
            </w:r>
            <w:r w:rsidR="00F842C3" w:rsidRPr="007A7F8F">
              <w:rPr>
                <w:rFonts w:ascii="Times New Roman" w:hAnsi="Times New Roman"/>
                <w:sz w:val="24"/>
                <w:szCs w:val="24"/>
              </w:rPr>
              <w:t>маникюр</w:t>
            </w:r>
            <w:r w:rsidR="00F842C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204B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204B" w:rsidRPr="00BC5875" w:rsidDel="002A1D54" w:rsidRDefault="00EB204B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204B" w:rsidRDefault="00EB204B" w:rsidP="00F842C3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процедуры парафинотерапии кистей рук</w:t>
            </w:r>
          </w:p>
        </w:tc>
      </w:tr>
      <w:tr w:rsidR="001B4D17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косметические расходные материалы  в соответствии с инструкцией применения, технологией обработки кожи и ногтей, нормами расхода</w:t>
            </w:r>
          </w:p>
        </w:tc>
      </w:tr>
      <w:tr w:rsidR="001B4D17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1B4D17" w:rsidRPr="00BF6250" w:rsidTr="009C383D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RDefault="001B4D17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EB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</w:t>
            </w:r>
            <w:r w:rsidR="00EB2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нормы и правила поведения и общения</w:t>
            </w:r>
          </w:p>
        </w:tc>
      </w:tr>
      <w:tr w:rsidR="001B4D17" w:rsidRPr="00BF6250" w:rsidTr="009C383D">
        <w:trPr>
          <w:trHeight w:val="2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Анатомию и физиологию костно-мышечного аппарата кистей рук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Строение кожи и ногтей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Заболевания кожи и ногтей, их признаки и причины 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проблем кожи и ногтей, причины их возникновения меры по предотвращению и профилактике 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показаний и противопоказаний к услуге </w:t>
            </w:r>
          </w:p>
        </w:tc>
      </w:tr>
      <w:tr w:rsidR="00F842C3" w:rsidRPr="00BF6250" w:rsidTr="00F842C3">
        <w:trPr>
          <w:trHeight w:val="27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F842C3" w:rsidRDefault="00F938AF" w:rsidP="00F84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F842C3" w:rsidRPr="00F842C3">
              <w:rPr>
                <w:rFonts w:ascii="Times New Roman" w:hAnsi="Times New Roman"/>
                <w:sz w:val="24"/>
                <w:szCs w:val="24"/>
              </w:rPr>
              <w:t xml:space="preserve"> массажа кистей рук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F842C3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2C3">
              <w:rPr>
                <w:rFonts w:ascii="Times New Roman" w:hAnsi="Times New Roman"/>
                <w:sz w:val="24"/>
                <w:szCs w:val="24"/>
              </w:rPr>
              <w:t xml:space="preserve">Технологию </w:t>
            </w:r>
            <w:r w:rsidR="00F842C3" w:rsidRPr="00F842C3">
              <w:rPr>
                <w:rFonts w:ascii="Times New Roman" w:hAnsi="Times New Roman"/>
                <w:sz w:val="24"/>
                <w:szCs w:val="24"/>
              </w:rPr>
              <w:t>СПА – маникюра, горячего и японского маникюра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F842C3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Процедуру парафинотерапии кистей рук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1B4D17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C5875" w:rsidDel="002A1D54" w:rsidRDefault="001B4D17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BF6250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1B4D17" w:rsidRPr="00071A34" w:rsidTr="009C383D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325397" w:rsidDel="002A1D54" w:rsidRDefault="001B4D17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4D17" w:rsidRPr="00071A34" w:rsidRDefault="001B4D17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47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381"/>
        <w:gridCol w:w="1098"/>
        <w:gridCol w:w="606"/>
        <w:gridCol w:w="364"/>
        <w:gridCol w:w="538"/>
        <w:gridCol w:w="1532"/>
        <w:gridCol w:w="654"/>
        <w:gridCol w:w="208"/>
        <w:gridCol w:w="483"/>
        <w:gridCol w:w="588"/>
        <w:gridCol w:w="865"/>
        <w:gridCol w:w="867"/>
      </w:tblGrid>
      <w:tr w:rsidR="00EB204B" w:rsidRPr="00A34D8A" w:rsidTr="009C383D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F02E3F" w:rsidRDefault="00F02E3F" w:rsidP="009C3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F" w:rsidRDefault="00F02E3F" w:rsidP="009C3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F" w:rsidRDefault="00F02E3F" w:rsidP="009C3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F" w:rsidRDefault="00F02E3F" w:rsidP="009C3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B" w:rsidRPr="00A34D8A" w:rsidRDefault="003479EE" w:rsidP="009C383D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="00EB20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B204B"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EB204B" w:rsidRPr="00ED26F1" w:rsidTr="009C383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Наименование</w:t>
            </w:r>
          </w:p>
        </w:tc>
        <w:tc>
          <w:tcPr>
            <w:tcW w:w="2253" w:type="pct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204B" w:rsidRPr="00ED26F1" w:rsidRDefault="00EB204B" w:rsidP="00F938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660B0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938AF"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204B" w:rsidRPr="003479EE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6"/>
                <w:lang w:val="en-US"/>
              </w:rPr>
              <w:t>B</w:t>
            </w:r>
          </w:p>
        </w:tc>
        <w:tc>
          <w:tcPr>
            <w:tcW w:w="79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7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EB204B" w:rsidRPr="00ED26F1" w:rsidTr="009C383D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204B" w:rsidRPr="00ED26F1" w:rsidTr="009C383D">
        <w:trPr>
          <w:trHeight w:val="283"/>
        </w:trPr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204B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0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204B" w:rsidRPr="00ED26F1" w:rsidTr="009C383D">
        <w:trPr>
          <w:trHeight w:val="479"/>
        </w:trPr>
        <w:tc>
          <w:tcPr>
            <w:tcW w:w="135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204B" w:rsidRPr="00ED26F1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204B" w:rsidRPr="00ED26F1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B204B" w:rsidRPr="001B67D6" w:rsidTr="009C383D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B204B" w:rsidRPr="001B67D6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4B" w:rsidRPr="001B67D6" w:rsidTr="009C383D">
        <w:trPr>
          <w:trHeight w:val="525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EB204B" w:rsidRPr="001B67D6" w:rsidRDefault="00F938AF" w:rsidP="00F93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Педикюрша</w:t>
            </w:r>
            <w:r w:rsidR="00EB204B">
              <w:rPr>
                <w:rFonts w:ascii="Times New Roman" w:hAnsi="Times New Roman"/>
                <w:sz w:val="24"/>
                <w:szCs w:val="24"/>
              </w:rPr>
              <w:t xml:space="preserve">, мастер </w:t>
            </w:r>
            <w:r>
              <w:rPr>
                <w:rFonts w:ascii="Times New Roman" w:hAnsi="Times New Roman"/>
                <w:sz w:val="24"/>
                <w:szCs w:val="24"/>
              </w:rPr>
              <w:t>педикюра</w:t>
            </w:r>
            <w:r w:rsidR="00EB204B">
              <w:rPr>
                <w:rFonts w:ascii="Times New Roman" w:hAnsi="Times New Roman"/>
                <w:sz w:val="24"/>
                <w:szCs w:val="24"/>
              </w:rPr>
              <w:t xml:space="preserve">, специалист по </w:t>
            </w:r>
            <w:r>
              <w:rPr>
                <w:rFonts w:ascii="Times New Roman" w:hAnsi="Times New Roman"/>
                <w:sz w:val="24"/>
                <w:szCs w:val="24"/>
              </w:rPr>
              <w:t>педикюру</w:t>
            </w:r>
          </w:p>
        </w:tc>
      </w:tr>
      <w:tr w:rsidR="00EB204B" w:rsidRPr="002A24B7" w:rsidTr="009C383D">
        <w:trPr>
          <w:trHeight w:val="408"/>
        </w:trPr>
        <w:tc>
          <w:tcPr>
            <w:tcW w:w="5000" w:type="pct"/>
            <w:gridSpan w:val="12"/>
            <w:vAlign w:val="center"/>
          </w:tcPr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204B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EB204B" w:rsidRPr="001B67D6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профессиональные программы</w:t>
            </w:r>
          </w:p>
        </w:tc>
      </w:tr>
      <w:tr w:rsidR="00EB204B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опыту практической  работы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EB204B" w:rsidRPr="001B67D6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204B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EB204B" w:rsidRDefault="00EB204B" w:rsidP="009C38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98">
              <w:rPr>
                <w:rFonts w:ascii="Times New Roman" w:hAnsi="Times New Roman"/>
                <w:sz w:val="24"/>
                <w:szCs w:val="24"/>
              </w:rPr>
              <w:t xml:space="preserve">Минимальный возраст при приеме на работу – 18 лет. Пол не регламентируется. Медицинские ограничения регламентированы перечнем медицинских  противопоказаний: инфекционные и кожные заболевания, болезни суставов, ограничивающие движения пальцев и кистей рук, отрицательная реакция на химические препараты,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варикоз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 xml:space="preserve">,  невроз, выраженные заболевания зрения и слуха, нарушение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цветоразличия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04B" w:rsidRPr="001B67D6" w:rsidRDefault="00EB204B" w:rsidP="00F02E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4B" w:rsidRPr="001B67D6" w:rsidTr="009C383D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204B" w:rsidRPr="001B67D6" w:rsidRDefault="00EB204B" w:rsidP="009C3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EB204B" w:rsidRPr="001B67D6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204B" w:rsidRPr="001B67D6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491" w:type="pct"/>
            <w:gridSpan w:val="2"/>
          </w:tcPr>
          <w:p w:rsidR="00EB204B" w:rsidRPr="001B67D6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B67D6">
              <w:rPr>
                <w:rFonts w:ascii="Times New Roman" w:hAnsi="Times New Roman"/>
              </w:rPr>
              <w:t>од</w:t>
            </w:r>
          </w:p>
        </w:tc>
        <w:tc>
          <w:tcPr>
            <w:tcW w:w="2829" w:type="pct"/>
            <w:gridSpan w:val="7"/>
            <w:tcBorders>
              <w:right w:val="single" w:sz="4" w:space="0" w:color="808080"/>
            </w:tcBorders>
          </w:tcPr>
          <w:p w:rsidR="00EB204B" w:rsidRPr="001B67D6" w:rsidRDefault="00EB204B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B67D6">
              <w:rPr>
                <w:rFonts w:ascii="Times New Roman" w:hAnsi="Times New Roman"/>
              </w:rPr>
              <w:t>аименование</w:t>
            </w:r>
            <w:r>
              <w:rPr>
                <w:rFonts w:ascii="Times New Roman" w:hAnsi="Times New Roman"/>
              </w:rPr>
              <w:t xml:space="preserve"> базовой группы, должности (профессии) или специальности</w:t>
            </w:r>
          </w:p>
        </w:tc>
      </w:tr>
      <w:tr w:rsidR="00EB204B" w:rsidRPr="009F6349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EB204B" w:rsidRPr="00786386" w:rsidRDefault="00EB204B" w:rsidP="009C383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D26F1">
              <w:rPr>
                <w:rFonts w:ascii="Times New Roman" w:hAnsi="Times New Roman"/>
              </w:rPr>
              <w:t>ОКЗ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EB204B" w:rsidRPr="00886B1E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5141</w:t>
            </w:r>
          </w:p>
          <w:p w:rsidR="00EB204B" w:rsidRPr="00886B1E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04B" w:rsidRPr="002A24B7" w:rsidRDefault="00EB204B" w:rsidP="009C383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B204B" w:rsidRPr="00886B1E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886B1E">
              <w:rPr>
                <w:rFonts w:ascii="Times New Roman" w:hAnsi="Times New Roman"/>
                <w:sz w:val="24"/>
                <w:szCs w:val="24"/>
              </w:rPr>
              <w:t>енские и мужские парикмахеры, косметики</w:t>
            </w:r>
          </w:p>
          <w:p w:rsidR="00EB204B" w:rsidRPr="00886B1E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и работники родственных профессий</w:t>
            </w:r>
          </w:p>
          <w:p w:rsidR="00EB204B" w:rsidRPr="009F6349" w:rsidRDefault="00EB204B" w:rsidP="009C38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204B" w:rsidRPr="00ED26F1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ЕТКС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0"/>
            </w:r>
            <w:r w:rsidRPr="00ED26F1">
              <w:rPr>
                <w:rFonts w:ascii="Times New Roman" w:hAnsi="Times New Roman"/>
              </w:rPr>
              <w:t xml:space="preserve"> или ЕКС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1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4B" w:rsidRPr="00ED26F1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ОКСО</w:t>
            </w:r>
            <w:r>
              <w:rPr>
                <w:rStyle w:val="af2"/>
                <w:rFonts w:ascii="Times New Roman" w:hAnsi="Times New Roman"/>
              </w:rPr>
              <w:endnoteReference w:id="12"/>
            </w:r>
            <w:r w:rsidRPr="00ED26F1">
              <w:rPr>
                <w:rFonts w:ascii="Times New Roman" w:hAnsi="Times New Roman"/>
              </w:rPr>
              <w:t>, ОКНПО</w:t>
            </w:r>
            <w:r>
              <w:rPr>
                <w:rStyle w:val="af2"/>
                <w:rFonts w:ascii="Times New Roman" w:hAnsi="Times New Roman"/>
              </w:rPr>
              <w:endnoteReference w:id="13"/>
            </w:r>
            <w:r w:rsidRPr="00ED26F1">
              <w:rPr>
                <w:rFonts w:ascii="Times New Roman" w:hAnsi="Times New Roman"/>
              </w:rPr>
              <w:t xml:space="preserve">  или ОКСВНК</w:t>
            </w:r>
            <w:r>
              <w:rPr>
                <w:rStyle w:val="af2"/>
                <w:rFonts w:ascii="Times New Roman" w:hAnsi="Times New Roman"/>
              </w:rPr>
              <w:endnoteReference w:id="14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B204B" w:rsidRPr="00ED26F1" w:rsidRDefault="00EB204B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B4D17" w:rsidRDefault="001B4D17"/>
    <w:tbl>
      <w:tblPr>
        <w:tblpPr w:leftFromText="180" w:rightFromText="180" w:vertAnchor="text" w:tblpY="1"/>
        <w:tblOverlap w:val="never"/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981"/>
        <w:gridCol w:w="1064"/>
        <w:gridCol w:w="450"/>
        <w:gridCol w:w="1646"/>
        <w:gridCol w:w="533"/>
        <w:gridCol w:w="163"/>
        <w:gridCol w:w="830"/>
        <w:gridCol w:w="433"/>
        <w:gridCol w:w="849"/>
        <w:gridCol w:w="849"/>
      </w:tblGrid>
      <w:tr w:rsidR="00F842C3" w:rsidRPr="00BC5875" w:rsidTr="009C3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842C3" w:rsidRPr="00BC5875" w:rsidRDefault="00F842C3" w:rsidP="009C383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2.1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F842C3" w:rsidRPr="00ED26F1" w:rsidTr="009C383D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гигиенические виды педикюра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B/01.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F842C3" w:rsidRPr="00ED26F1" w:rsidTr="009C3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F842C3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42C3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42C3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42C3" w:rsidRPr="00ED26F1" w:rsidRDefault="00F842C3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42C3" w:rsidRPr="00ED26F1" w:rsidRDefault="00F842C3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42C3" w:rsidRDefault="00F842C3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F842C3" w:rsidRPr="00ED26F1" w:rsidRDefault="00F842C3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F842C3" w:rsidRPr="00BC5875" w:rsidTr="009C383D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842C3" w:rsidRPr="00071A34" w:rsidTr="009C383D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F842C3" w:rsidRPr="00071A34" w:rsidTr="009C383D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 xml:space="preserve">Выполнять классический </w:t>
            </w:r>
            <w:r>
              <w:rPr>
                <w:rFonts w:ascii="Times New Roman" w:hAnsi="Times New Roman"/>
                <w:sz w:val="24"/>
                <w:szCs w:val="24"/>
              </w:rPr>
              <w:t>педикюр</w:t>
            </w:r>
          </w:p>
        </w:tc>
      </w:tr>
      <w:tr w:rsidR="00F842C3" w:rsidRPr="00071A34" w:rsidTr="009C383D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 xml:space="preserve">Выполнять аппаратный </w:t>
            </w:r>
            <w:r>
              <w:rPr>
                <w:rFonts w:ascii="Times New Roman" w:hAnsi="Times New Roman"/>
                <w:sz w:val="24"/>
                <w:szCs w:val="24"/>
              </w:rPr>
              <w:t>педикюр</w:t>
            </w:r>
          </w:p>
        </w:tc>
      </w:tr>
      <w:tr w:rsidR="00F842C3" w:rsidRPr="00071A34" w:rsidTr="009C383D">
        <w:trPr>
          <w:trHeight w:val="20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34">
              <w:rPr>
                <w:rFonts w:ascii="Times New Roman" w:hAnsi="Times New Roman"/>
                <w:sz w:val="24"/>
                <w:szCs w:val="24"/>
              </w:rPr>
              <w:t xml:space="preserve">Выполнять европейский </w:t>
            </w:r>
            <w:r>
              <w:rPr>
                <w:rFonts w:ascii="Times New Roman" w:hAnsi="Times New Roman"/>
                <w:sz w:val="24"/>
                <w:szCs w:val="24"/>
              </w:rPr>
              <w:t>педикюр</w:t>
            </w:r>
          </w:p>
        </w:tc>
      </w:tr>
      <w:tr w:rsidR="00F842C3" w:rsidRPr="00242849" w:rsidTr="009C383D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242849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F842C3" w:rsidRPr="00242849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242849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F842C3" w:rsidRPr="00242849" w:rsidTr="009C383D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242849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F842C3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эстетическое состояние  </w:t>
            </w:r>
            <w:r>
              <w:rPr>
                <w:rFonts w:ascii="Times New Roman" w:hAnsi="Times New Roman"/>
                <w:sz w:val="24"/>
                <w:szCs w:val="24"/>
              </w:rPr>
              <w:t>стоп ног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выявлять потребности клиента</w:t>
            </w:r>
          </w:p>
        </w:tc>
      </w:tr>
      <w:tr w:rsidR="00F842C3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оборудование, аппаратуру, приспособления, инструменты в соответствии с  правилами эксплуатации и технологией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</w:tr>
      <w:tr w:rsidR="00F842C3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техниками выполнения классического, аппаратного и европейского педикюра</w:t>
            </w:r>
          </w:p>
        </w:tc>
      </w:tr>
      <w:tr w:rsidR="00F842C3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Владеть техниками обработки кожи и ногтей режущими инструментами, пилками, пемзой, аппаратом с набором фрез, металлическими инструментами для кутикулы  и ногтей</w:t>
            </w:r>
          </w:p>
        </w:tc>
      </w:tr>
      <w:tr w:rsidR="00F842C3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косметические расходные материалы  в соответствии с инструкцией применения, технологией обработки кожи и ногтей, нормами расхода</w:t>
            </w:r>
          </w:p>
        </w:tc>
      </w:tr>
      <w:tr w:rsidR="00F842C3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F842C3" w:rsidRPr="00BF6250" w:rsidTr="009C383D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RDefault="00F842C3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EB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этики,  нормы и правила поведения и общения</w:t>
            </w:r>
          </w:p>
        </w:tc>
      </w:tr>
      <w:tr w:rsidR="00F842C3" w:rsidRPr="00BF6250" w:rsidTr="009C383D">
        <w:trPr>
          <w:trHeight w:val="2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Анатомию и физиологию костно-мышечного аппарата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стопы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Строение кожи и ногтей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Заболевания кожи и ногтей, их признаки и причины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проблем кожи и ногтей, причины их возникновения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меры по предотвращению и профилактике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показаний и противопоказаний к услуге 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Технологию классического, аппаратного и европейского </w:t>
            </w:r>
            <w:r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F842C3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F6250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F842C3" w:rsidRPr="00071A34" w:rsidTr="009C383D">
        <w:trPr>
          <w:trHeight w:val="17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325397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2C3" w:rsidRPr="00071A34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BC5875" w:rsidDel="002A1D54" w:rsidRDefault="00F842C3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42C3" w:rsidRPr="00071A34" w:rsidRDefault="00F842C3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2C3" w:rsidRDefault="00F842C3"/>
    <w:tbl>
      <w:tblPr>
        <w:tblpPr w:leftFromText="180" w:rightFromText="180" w:vertAnchor="text" w:tblpY="1"/>
        <w:tblOverlap w:val="never"/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981"/>
        <w:gridCol w:w="1064"/>
        <w:gridCol w:w="450"/>
        <w:gridCol w:w="1646"/>
        <w:gridCol w:w="533"/>
        <w:gridCol w:w="163"/>
        <w:gridCol w:w="830"/>
        <w:gridCol w:w="433"/>
        <w:gridCol w:w="849"/>
        <w:gridCol w:w="849"/>
      </w:tblGrid>
      <w:tr w:rsidR="00F938AF" w:rsidRPr="00BC5875" w:rsidTr="009C3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938AF" w:rsidRPr="00BC5875" w:rsidRDefault="00F938AF" w:rsidP="009C383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39367F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.2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F938AF" w:rsidRPr="00ED26F1" w:rsidTr="009C383D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8AF" w:rsidRPr="00F938AF" w:rsidRDefault="00F938AF" w:rsidP="00F938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ухаживающие  виды педикюра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</w:t>
            </w:r>
          </w:p>
        </w:tc>
      </w:tr>
      <w:tr w:rsidR="00F938AF" w:rsidRPr="00ED26F1" w:rsidTr="009C3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F938AF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938AF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8AF" w:rsidRPr="00ED26F1" w:rsidTr="009C3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938AF" w:rsidRPr="00ED26F1" w:rsidRDefault="00F938A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938AF" w:rsidRPr="00ED26F1" w:rsidRDefault="00F938AF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938AF" w:rsidRDefault="00F938AF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F938AF" w:rsidRPr="00ED26F1" w:rsidRDefault="00F938AF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F938AF" w:rsidRPr="00BC5875" w:rsidTr="009C383D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938AF" w:rsidRPr="007A7F8F" w:rsidTr="009C383D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7A7F8F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F938AF" w:rsidRPr="007A7F8F" w:rsidTr="00F938AF">
        <w:trPr>
          <w:trHeight w:val="1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7A7F8F" w:rsidRDefault="00F938AF" w:rsidP="00F93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 xml:space="preserve">Выполнять массаж </w:t>
            </w:r>
            <w:r>
              <w:rPr>
                <w:rFonts w:ascii="Times New Roman" w:hAnsi="Times New Roman"/>
                <w:sz w:val="24"/>
                <w:szCs w:val="24"/>
              </w:rPr>
              <w:t>стоп ног</w:t>
            </w:r>
          </w:p>
          <w:p w:rsidR="00F938AF" w:rsidRPr="007A7F8F" w:rsidRDefault="00F938AF" w:rsidP="00F93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8AF" w:rsidRPr="007A7F8F" w:rsidTr="009C383D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7A7F8F" w:rsidRDefault="00F938AF" w:rsidP="00F93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 xml:space="preserve">Выполнять СПА – </w:t>
            </w:r>
            <w:r>
              <w:rPr>
                <w:rFonts w:ascii="Times New Roman" w:hAnsi="Times New Roman"/>
                <w:sz w:val="24"/>
                <w:szCs w:val="24"/>
              </w:rPr>
              <w:t>педикюр</w:t>
            </w:r>
          </w:p>
        </w:tc>
      </w:tr>
      <w:tr w:rsidR="00F938AF" w:rsidRPr="007A7F8F" w:rsidTr="009C383D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7A7F8F" w:rsidRDefault="00F938AF" w:rsidP="00F93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F8F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EB204B">
              <w:rPr>
                <w:rFonts w:ascii="Times New Roman" w:hAnsi="Times New Roman"/>
                <w:color w:val="FF0000"/>
                <w:sz w:val="24"/>
                <w:szCs w:val="24"/>
              </w:rPr>
              <w:t>парафинотерапию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(парафиновое укутывание) стоп ног</w:t>
            </w:r>
          </w:p>
        </w:tc>
      </w:tr>
      <w:tr w:rsidR="00F938AF" w:rsidRPr="00242849" w:rsidTr="009C383D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242849" w:rsidRDefault="00F938AF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F938AF" w:rsidRPr="00242849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242849" w:rsidRDefault="00F938AF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F938AF" w:rsidRPr="00242849" w:rsidTr="009C383D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242849" w:rsidRDefault="00F938AF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F938AF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F938A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состояние стоп ног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выявлять потребности клиента</w:t>
            </w:r>
          </w:p>
        </w:tc>
      </w:tr>
      <w:tr w:rsidR="00F938AF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F938AF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оборудование, аппаратуру, приспособления, инструменты в соответствии с  правилами эксплуатации и технологией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</w:tr>
      <w:tr w:rsidR="00F938AF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F938AF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 массажа стоп ног</w:t>
            </w:r>
          </w:p>
        </w:tc>
      </w:tr>
      <w:tr w:rsidR="00F938AF" w:rsidRPr="00BF6250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3479EE" w:rsidP="003479EE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</w:t>
            </w:r>
            <w:r w:rsidR="00F938AF" w:rsidRPr="007A7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 w:rsidR="00F938AF" w:rsidRPr="007A7F8F">
              <w:rPr>
                <w:rFonts w:ascii="Times New Roman" w:hAnsi="Times New Roman"/>
                <w:sz w:val="24"/>
                <w:szCs w:val="24"/>
              </w:rPr>
              <w:t xml:space="preserve">СПА – </w:t>
            </w:r>
            <w:r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</w:tr>
      <w:tr w:rsidR="00F938AF" w:rsidTr="009C383D">
        <w:trPr>
          <w:trHeight w:val="5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Default="00F938AF" w:rsidP="003479EE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процедуры парафинотерапии </w:t>
            </w:r>
            <w:r w:rsidR="003479EE">
              <w:rPr>
                <w:rFonts w:ascii="Times New Roman" w:hAnsi="Times New Roman"/>
                <w:sz w:val="24"/>
                <w:szCs w:val="24"/>
              </w:rPr>
              <w:t>стоп ног</w:t>
            </w:r>
          </w:p>
        </w:tc>
      </w:tr>
      <w:tr w:rsidR="00F938AF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косметические расходные материалы  в соответствии с инструкцией применения, технологией обработки кожи и ногтей, нормами расхода</w:t>
            </w:r>
          </w:p>
        </w:tc>
      </w:tr>
      <w:tr w:rsidR="00F938AF" w:rsidRPr="00BF6250" w:rsidTr="009C383D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F938AF" w:rsidRPr="00BF6250" w:rsidTr="009C383D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RDefault="00F938A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нормы и правила поведения и общения</w:t>
            </w:r>
          </w:p>
        </w:tc>
      </w:tr>
      <w:tr w:rsidR="00F938AF" w:rsidRPr="00BF6250" w:rsidTr="009C383D">
        <w:trPr>
          <w:trHeight w:val="2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34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Анатомию и физиологию костно-мышечного аппарата </w:t>
            </w:r>
            <w:r w:rsidR="003479EE">
              <w:rPr>
                <w:rFonts w:ascii="Times New Roman" w:hAnsi="Times New Roman"/>
                <w:sz w:val="24"/>
                <w:szCs w:val="24"/>
              </w:rPr>
              <w:t xml:space="preserve">стоп 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Строение кожи и ногтей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Заболевания кожи и ногтей, их признаки и причины 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проблем кожи и ногтей, причины их возникновения меры по предотвращению и профилактике 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показаний и противопоказаний к услуге </w:t>
            </w:r>
          </w:p>
        </w:tc>
      </w:tr>
      <w:tr w:rsidR="00F938AF" w:rsidRPr="00F842C3" w:rsidTr="00FB7AF5">
        <w:trPr>
          <w:trHeight w:val="3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F842C3" w:rsidRDefault="00F938AF" w:rsidP="00347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F842C3">
              <w:rPr>
                <w:rFonts w:ascii="Times New Roman" w:hAnsi="Times New Roman"/>
                <w:sz w:val="24"/>
                <w:szCs w:val="24"/>
              </w:rPr>
              <w:t xml:space="preserve"> массажа </w:t>
            </w:r>
            <w:r w:rsidR="003479EE">
              <w:rPr>
                <w:rFonts w:ascii="Times New Roman" w:hAnsi="Times New Roman"/>
                <w:sz w:val="24"/>
                <w:szCs w:val="24"/>
              </w:rPr>
              <w:t>стопы</w:t>
            </w:r>
          </w:p>
        </w:tc>
      </w:tr>
      <w:tr w:rsidR="00F938AF" w:rsidRPr="00F842C3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F842C3" w:rsidRDefault="00F938AF" w:rsidP="0034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2C3">
              <w:rPr>
                <w:rFonts w:ascii="Times New Roman" w:hAnsi="Times New Roman"/>
                <w:sz w:val="24"/>
                <w:szCs w:val="24"/>
              </w:rPr>
              <w:t xml:space="preserve">Технологию СПА – </w:t>
            </w:r>
            <w:r w:rsidR="003479EE">
              <w:rPr>
                <w:rFonts w:ascii="Times New Roman" w:hAnsi="Times New Roman"/>
                <w:sz w:val="24"/>
                <w:szCs w:val="24"/>
              </w:rPr>
              <w:t>педикюра</w:t>
            </w:r>
          </w:p>
        </w:tc>
      </w:tr>
      <w:tr w:rsidR="00F938AF" w:rsidRPr="00F842C3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F842C3" w:rsidRDefault="00F938AF" w:rsidP="0034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Процедуру парафинотерапии </w:t>
            </w:r>
            <w:r w:rsidR="003479EE">
              <w:rPr>
                <w:rFonts w:ascii="Times New Roman" w:hAnsi="Times New Roman"/>
                <w:sz w:val="24"/>
                <w:szCs w:val="24"/>
              </w:rPr>
              <w:t>стопы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F938AF" w:rsidRPr="00BF6250" w:rsidTr="009C383D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C5875" w:rsidDel="002A1D54" w:rsidRDefault="00F938AF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BF6250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F938AF" w:rsidRPr="00071A34" w:rsidTr="009C383D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325397" w:rsidDel="002A1D54" w:rsidRDefault="00F938AF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938AF" w:rsidRPr="00071A34" w:rsidRDefault="00F938A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2C3" w:rsidRDefault="00F842C3"/>
    <w:tbl>
      <w:tblPr>
        <w:tblW w:w="47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381"/>
        <w:gridCol w:w="1098"/>
        <w:gridCol w:w="606"/>
        <w:gridCol w:w="364"/>
        <w:gridCol w:w="538"/>
        <w:gridCol w:w="1532"/>
        <w:gridCol w:w="654"/>
        <w:gridCol w:w="208"/>
        <w:gridCol w:w="483"/>
        <w:gridCol w:w="588"/>
        <w:gridCol w:w="865"/>
        <w:gridCol w:w="867"/>
      </w:tblGrid>
      <w:tr w:rsidR="003479EE" w:rsidRPr="00A34D8A" w:rsidTr="009C383D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3479EE" w:rsidRPr="00A34D8A" w:rsidRDefault="003479EE" w:rsidP="009C383D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3.3.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3479EE" w:rsidRPr="00ED26F1" w:rsidTr="009C383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3" w:type="pct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79EE" w:rsidRPr="00ED26F1" w:rsidRDefault="00DA1430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ногтей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7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3479EE" w:rsidRPr="00ED26F1" w:rsidTr="009C383D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79EE" w:rsidRPr="00ED26F1" w:rsidTr="009C383D">
        <w:trPr>
          <w:trHeight w:val="283"/>
        </w:trPr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479EE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0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79EE" w:rsidRPr="00ED26F1" w:rsidTr="009C383D">
        <w:trPr>
          <w:trHeight w:val="479"/>
        </w:trPr>
        <w:tc>
          <w:tcPr>
            <w:tcW w:w="135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479EE" w:rsidRPr="00ED26F1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479EE" w:rsidRPr="00ED26F1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3479EE" w:rsidRPr="001B67D6" w:rsidTr="009C383D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479EE" w:rsidRPr="001B67D6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9EE" w:rsidRPr="001B67D6" w:rsidTr="009C383D">
        <w:trPr>
          <w:trHeight w:val="525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3479EE" w:rsidRPr="0039367F" w:rsidRDefault="00F02E3F" w:rsidP="00F02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9367F" w:rsidRPr="00F02E3F">
              <w:rPr>
                <w:rFonts w:ascii="Times New Roman" w:hAnsi="Times New Roman"/>
                <w:sz w:val="24"/>
                <w:szCs w:val="24"/>
              </w:rPr>
              <w:t>пециалист по ногтевому дизайну</w:t>
            </w:r>
            <w:r w:rsidR="009C383D" w:rsidRPr="00F02E3F">
              <w:rPr>
                <w:rFonts w:ascii="Times New Roman" w:hAnsi="Times New Roman"/>
                <w:sz w:val="24"/>
                <w:szCs w:val="24"/>
              </w:rPr>
              <w:t>, мастер по наращиванию ногтей</w:t>
            </w:r>
          </w:p>
        </w:tc>
      </w:tr>
      <w:tr w:rsidR="003479EE" w:rsidRPr="002A24B7" w:rsidTr="009C383D">
        <w:trPr>
          <w:trHeight w:val="408"/>
        </w:trPr>
        <w:tc>
          <w:tcPr>
            <w:tcW w:w="5000" w:type="pct"/>
            <w:gridSpan w:val="12"/>
            <w:vAlign w:val="center"/>
          </w:tcPr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479EE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3479EE" w:rsidRPr="001B67D6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профессиональные программы</w:t>
            </w:r>
          </w:p>
        </w:tc>
      </w:tr>
      <w:tr w:rsidR="003479EE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опыту практической  работы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3479EE" w:rsidRPr="001B67D6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79EE" w:rsidRPr="001B67D6" w:rsidTr="009C383D">
        <w:trPr>
          <w:trHeight w:val="408"/>
        </w:trPr>
        <w:tc>
          <w:tcPr>
            <w:tcW w:w="1350" w:type="pct"/>
            <w:gridSpan w:val="2"/>
            <w:tcBorders>
              <w:left w:val="single" w:sz="4" w:space="0" w:color="808080"/>
            </w:tcBorders>
            <w:vAlign w:val="center"/>
          </w:tcPr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650" w:type="pct"/>
            <w:gridSpan w:val="10"/>
            <w:tcBorders>
              <w:right w:val="single" w:sz="4" w:space="0" w:color="808080"/>
            </w:tcBorders>
            <w:vAlign w:val="center"/>
          </w:tcPr>
          <w:p w:rsidR="003479EE" w:rsidRDefault="003479EE" w:rsidP="009C38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98">
              <w:rPr>
                <w:rFonts w:ascii="Times New Roman" w:hAnsi="Times New Roman"/>
                <w:sz w:val="24"/>
                <w:szCs w:val="24"/>
              </w:rPr>
              <w:t xml:space="preserve">Минимальный возраст при приеме на работу – 18 лет. Пол не регламентируется. Медицинские ограничения регламентированы перечнем медицинских  противопоказаний: инфекционные и кожные заболевания, болезни суставов, ограничивающие движения пальцев и кистей рук, отрицательная реакция на химические препараты,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варикоз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 xml:space="preserve">,  невроз, выраженные заболевания зрения и слуха, нарушение </w:t>
            </w:r>
            <w:proofErr w:type="spellStart"/>
            <w:r w:rsidRPr="00C95398">
              <w:rPr>
                <w:rFonts w:ascii="Times New Roman" w:hAnsi="Times New Roman"/>
                <w:sz w:val="24"/>
                <w:szCs w:val="24"/>
              </w:rPr>
              <w:t>цветоразличия</w:t>
            </w:r>
            <w:proofErr w:type="spellEnd"/>
            <w:r w:rsidRPr="00C95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9EE" w:rsidRPr="001B67D6" w:rsidRDefault="003479EE" w:rsidP="00F02E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9EE" w:rsidRPr="001B67D6" w:rsidTr="009C383D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3479EE" w:rsidRPr="001B67D6" w:rsidRDefault="003479EE" w:rsidP="009C3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3479EE" w:rsidRPr="001B67D6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3479EE" w:rsidRPr="001B67D6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491" w:type="pct"/>
            <w:gridSpan w:val="2"/>
          </w:tcPr>
          <w:p w:rsidR="003479EE" w:rsidRPr="001B67D6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B67D6">
              <w:rPr>
                <w:rFonts w:ascii="Times New Roman" w:hAnsi="Times New Roman"/>
              </w:rPr>
              <w:t>од</w:t>
            </w:r>
          </w:p>
        </w:tc>
        <w:tc>
          <w:tcPr>
            <w:tcW w:w="2829" w:type="pct"/>
            <w:gridSpan w:val="7"/>
            <w:tcBorders>
              <w:right w:val="single" w:sz="4" w:space="0" w:color="808080"/>
            </w:tcBorders>
          </w:tcPr>
          <w:p w:rsidR="003479EE" w:rsidRPr="001B67D6" w:rsidRDefault="003479EE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B67D6">
              <w:rPr>
                <w:rFonts w:ascii="Times New Roman" w:hAnsi="Times New Roman"/>
              </w:rPr>
              <w:t>аименование</w:t>
            </w:r>
            <w:r>
              <w:rPr>
                <w:rFonts w:ascii="Times New Roman" w:hAnsi="Times New Roman"/>
              </w:rPr>
              <w:t xml:space="preserve"> базовой группы, должности (профессии) или специальности</w:t>
            </w:r>
          </w:p>
        </w:tc>
      </w:tr>
      <w:tr w:rsidR="003479EE" w:rsidRPr="009F6349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3479EE" w:rsidRPr="00786386" w:rsidRDefault="003479EE" w:rsidP="009C383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D26F1">
              <w:rPr>
                <w:rFonts w:ascii="Times New Roman" w:hAnsi="Times New Roman"/>
              </w:rPr>
              <w:t>ОКЗ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3479EE" w:rsidRPr="00886B1E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5141</w:t>
            </w:r>
          </w:p>
          <w:p w:rsidR="003479EE" w:rsidRPr="00886B1E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9EE" w:rsidRPr="002A24B7" w:rsidRDefault="003479EE" w:rsidP="009C383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3479EE" w:rsidRPr="00886B1E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886B1E">
              <w:rPr>
                <w:rFonts w:ascii="Times New Roman" w:hAnsi="Times New Roman"/>
                <w:sz w:val="24"/>
                <w:szCs w:val="24"/>
              </w:rPr>
              <w:t>енские и мужские парикмахеры, косметики</w:t>
            </w:r>
          </w:p>
          <w:p w:rsidR="003479EE" w:rsidRPr="00886B1E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1E">
              <w:rPr>
                <w:rFonts w:ascii="Times New Roman" w:hAnsi="Times New Roman"/>
                <w:sz w:val="24"/>
                <w:szCs w:val="24"/>
              </w:rPr>
              <w:t>и работники родственных профессий</w:t>
            </w:r>
          </w:p>
          <w:p w:rsidR="003479EE" w:rsidRPr="009F6349" w:rsidRDefault="003479EE" w:rsidP="009C38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9EE" w:rsidRPr="00ED26F1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ЕТКС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5"/>
            </w:r>
            <w:r w:rsidRPr="00ED26F1">
              <w:rPr>
                <w:rFonts w:ascii="Times New Roman" w:hAnsi="Times New Roman"/>
              </w:rPr>
              <w:t xml:space="preserve"> или ЕКС</w:t>
            </w:r>
            <w:r w:rsidRPr="00ED26F1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6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9EE" w:rsidRPr="00ED26F1" w:rsidTr="009C383D">
        <w:trPr>
          <w:trHeight w:val="283"/>
        </w:trPr>
        <w:tc>
          <w:tcPr>
            <w:tcW w:w="1680" w:type="pct"/>
            <w:gridSpan w:val="3"/>
            <w:tcBorders>
              <w:lef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</w:rPr>
            </w:pPr>
            <w:r w:rsidRPr="00ED26F1">
              <w:rPr>
                <w:rFonts w:ascii="Times New Roman" w:hAnsi="Times New Roman"/>
              </w:rPr>
              <w:t>ОКСО</w:t>
            </w:r>
            <w:r>
              <w:rPr>
                <w:rStyle w:val="af2"/>
                <w:rFonts w:ascii="Times New Roman" w:hAnsi="Times New Roman"/>
              </w:rPr>
              <w:endnoteReference w:id="17"/>
            </w:r>
            <w:r w:rsidRPr="00ED26F1">
              <w:rPr>
                <w:rFonts w:ascii="Times New Roman" w:hAnsi="Times New Roman"/>
              </w:rPr>
              <w:t>, ОКНПО</w:t>
            </w:r>
            <w:r>
              <w:rPr>
                <w:rStyle w:val="af2"/>
                <w:rFonts w:ascii="Times New Roman" w:hAnsi="Times New Roman"/>
              </w:rPr>
              <w:endnoteReference w:id="18"/>
            </w:r>
            <w:r w:rsidRPr="00ED26F1">
              <w:rPr>
                <w:rFonts w:ascii="Times New Roman" w:hAnsi="Times New Roman"/>
              </w:rPr>
              <w:t xml:space="preserve">  или ОКСВНК</w:t>
            </w:r>
            <w:r>
              <w:rPr>
                <w:rStyle w:val="af2"/>
                <w:rFonts w:ascii="Times New Roman" w:hAnsi="Times New Roman"/>
              </w:rPr>
              <w:endnoteReference w:id="19"/>
            </w:r>
          </w:p>
        </w:tc>
        <w:tc>
          <w:tcPr>
            <w:tcW w:w="491" w:type="pct"/>
            <w:gridSpan w:val="2"/>
            <w:tcBorders>
              <w:right w:val="single" w:sz="2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3479EE" w:rsidRPr="00ED26F1" w:rsidRDefault="003479E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842C3" w:rsidRDefault="00F842C3"/>
    <w:tbl>
      <w:tblPr>
        <w:tblpPr w:leftFromText="180" w:rightFromText="180" w:vertAnchor="text" w:tblpY="1"/>
        <w:tblOverlap w:val="never"/>
        <w:tblW w:w="47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7"/>
        <w:gridCol w:w="984"/>
        <w:gridCol w:w="1065"/>
        <w:gridCol w:w="450"/>
        <w:gridCol w:w="1643"/>
        <w:gridCol w:w="532"/>
        <w:gridCol w:w="167"/>
        <w:gridCol w:w="826"/>
        <w:gridCol w:w="437"/>
        <w:gridCol w:w="845"/>
        <w:gridCol w:w="845"/>
      </w:tblGrid>
      <w:tr w:rsidR="0039367F" w:rsidRPr="00BC5875" w:rsidTr="00C20974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9367F" w:rsidRPr="00BC5875" w:rsidRDefault="0039367F" w:rsidP="009C383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39367F" w:rsidRPr="00ED26F1" w:rsidTr="00F10F0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6261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все виды наращивания искусственных ногтей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C/01.</w:t>
            </w:r>
            <w:r w:rsidR="004B09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39367F" w:rsidRPr="00ED26F1" w:rsidTr="00C20974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9367F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9367F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67F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0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9367F" w:rsidRPr="00ED26F1" w:rsidRDefault="0039367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9367F" w:rsidRPr="00ED26F1" w:rsidRDefault="0039367F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9367F" w:rsidRDefault="0039367F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39367F" w:rsidRPr="00ED26F1" w:rsidRDefault="0039367F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39367F" w:rsidRPr="00BC5875" w:rsidTr="00F10F09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9367F" w:rsidRPr="00BC5875" w:rsidRDefault="0039367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9367F" w:rsidRPr="00BC5875" w:rsidRDefault="0039367F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9367F" w:rsidRPr="00071A34" w:rsidTr="00F10F09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RDefault="0039367F" w:rsidP="00E07A2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  <w:r w:rsidR="004B092D" w:rsidRPr="00D5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9367F" w:rsidRPr="00784932" w:rsidRDefault="0039367F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4B092D" w:rsidRPr="00071A34" w:rsidTr="00F10F09">
        <w:trPr>
          <w:trHeight w:val="37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RDefault="004B092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B092D" w:rsidRPr="00784932" w:rsidRDefault="00784932" w:rsidP="00C80E0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Выполнять моделирование искусственных ногтей с применением акрила</w:t>
            </w:r>
            <w:r w:rsidR="00C80E05">
              <w:rPr>
                <w:rFonts w:ascii="Times New Roman" w:hAnsi="Times New Roman"/>
                <w:sz w:val="24"/>
                <w:szCs w:val="24"/>
              </w:rPr>
              <w:t xml:space="preserve">, геля и </w:t>
            </w:r>
            <w:r w:rsidR="00C80E05" w:rsidRPr="00F02E3F">
              <w:rPr>
                <w:rFonts w:ascii="Times New Roman" w:hAnsi="Times New Roman"/>
                <w:sz w:val="24"/>
                <w:szCs w:val="24"/>
              </w:rPr>
              <w:t>тканевых технологий</w:t>
            </w:r>
          </w:p>
        </w:tc>
      </w:tr>
      <w:tr w:rsidR="004B092D" w:rsidRPr="00071A34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RDefault="004B092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B092D" w:rsidRPr="00784932" w:rsidRDefault="00784932" w:rsidP="00784932">
            <w:pPr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Выполнять моделирование искусственных ногтей с применением </w:t>
            </w:r>
            <w:proofErr w:type="spellStart"/>
            <w:r w:rsidRPr="00784932">
              <w:rPr>
                <w:rFonts w:ascii="Times New Roman" w:hAnsi="Times New Roman"/>
                <w:sz w:val="24"/>
                <w:szCs w:val="24"/>
              </w:rPr>
              <w:t>типс</w:t>
            </w:r>
            <w:proofErr w:type="spellEnd"/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и форм</w:t>
            </w:r>
          </w:p>
        </w:tc>
      </w:tr>
      <w:tr w:rsidR="00784932" w:rsidRPr="00071A34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784932" w:rsidRPr="00BC5875" w:rsidRDefault="00784932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4932" w:rsidRPr="00784932" w:rsidRDefault="00784932" w:rsidP="00784932">
            <w:pPr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Проводить профилактику (коррекцию) искусственных ногтей</w:t>
            </w:r>
          </w:p>
        </w:tc>
      </w:tr>
      <w:tr w:rsidR="004B092D" w:rsidRPr="00071A34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RDefault="004B092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B092D" w:rsidRPr="00784932" w:rsidRDefault="004B092D" w:rsidP="00784932">
            <w:pPr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Выполнять снятие </w:t>
            </w:r>
            <w:r w:rsidR="00784932" w:rsidRPr="00784932">
              <w:rPr>
                <w:rFonts w:ascii="Times New Roman" w:hAnsi="Times New Roman"/>
                <w:sz w:val="24"/>
                <w:szCs w:val="24"/>
              </w:rPr>
              <w:t>искусственных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4B092D" w:rsidRPr="00242849" w:rsidTr="00F10F09">
        <w:trPr>
          <w:trHeight w:val="56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242849" w:rsidRDefault="004B092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4B092D" w:rsidRPr="00242849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242849" w:rsidRDefault="004B092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4B092D" w:rsidRPr="00242849" w:rsidTr="00F10F09">
        <w:trPr>
          <w:trHeight w:val="2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242849" w:rsidRDefault="004B092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4B092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78493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эстетическое состояние  </w:t>
            </w:r>
            <w:r w:rsidR="00784932">
              <w:rPr>
                <w:rFonts w:ascii="Times New Roman" w:hAnsi="Times New Roman"/>
                <w:sz w:val="24"/>
                <w:szCs w:val="24"/>
              </w:rPr>
              <w:t>ногтей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выявлять потребности клиента</w:t>
            </w:r>
          </w:p>
        </w:tc>
      </w:tr>
      <w:tr w:rsidR="00784932" w:rsidRPr="00BF6250" w:rsidTr="00F10F09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BC5875" w:rsidDel="002A1D54" w:rsidRDefault="00784932" w:rsidP="007849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784932" w:rsidRDefault="00784932" w:rsidP="0078493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Обсуждать с клиентом  способы  выполнения моделирования искусственных ногтей</w:t>
            </w:r>
          </w:p>
          <w:p w:rsidR="00784932" w:rsidRPr="00784932" w:rsidRDefault="00784932" w:rsidP="0078493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932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BC5875" w:rsidDel="002A1D54" w:rsidRDefault="00784932" w:rsidP="007849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784932" w:rsidRDefault="00784932" w:rsidP="0078493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r w:rsidR="0016635E">
              <w:rPr>
                <w:rFonts w:ascii="Times New Roman" w:hAnsi="Times New Roman"/>
                <w:sz w:val="24"/>
                <w:szCs w:val="24"/>
              </w:rPr>
              <w:t>инструменты и материалы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для моделирования искусственных ногтей </w:t>
            </w:r>
          </w:p>
          <w:p w:rsidR="00784932" w:rsidRPr="00784932" w:rsidRDefault="00784932" w:rsidP="0078493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932" w:rsidRPr="00BF6250" w:rsidTr="00F10F09">
        <w:trPr>
          <w:trHeight w:val="7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BC5875" w:rsidDel="002A1D54" w:rsidRDefault="00784932" w:rsidP="007849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784932" w:rsidRDefault="00784932" w:rsidP="0078493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Определять длину искусственных  ногтей с учетом индивидуальных особенностей  ногтевых пластин  натуральных ногтей клиента </w:t>
            </w:r>
          </w:p>
          <w:p w:rsidR="00784932" w:rsidRPr="00784932" w:rsidRDefault="00784932" w:rsidP="0078493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932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BC5875" w:rsidDel="002A1D54" w:rsidRDefault="00784932" w:rsidP="007849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84932" w:rsidRPr="00784932" w:rsidRDefault="00784932" w:rsidP="0078493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Выбирать форму искусственных  ногтей с учетом индивидуальных особенностей  ногтевых пластин  натуральных ногтей клиента </w:t>
            </w:r>
          </w:p>
          <w:p w:rsidR="00784932" w:rsidRPr="00784932" w:rsidRDefault="00784932" w:rsidP="00784932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2D" w:rsidRPr="00BF6250" w:rsidTr="00F10F09">
        <w:trPr>
          <w:trHeight w:val="5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7849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784932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оборудование, аппаратуру, приспособления, инструменты в соответствии с  правилами эксплуатации и технологией </w:t>
            </w:r>
            <w:r w:rsidR="00784932">
              <w:rPr>
                <w:rFonts w:ascii="Times New Roman" w:hAnsi="Times New Roman"/>
                <w:sz w:val="24"/>
                <w:szCs w:val="24"/>
              </w:rPr>
              <w:t>моделирования</w:t>
            </w:r>
          </w:p>
        </w:tc>
      </w:tr>
      <w:tr w:rsidR="004B092D" w:rsidRPr="00BF6250" w:rsidTr="00F10F09">
        <w:trPr>
          <w:trHeight w:val="5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C80E05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</w:t>
            </w:r>
            <w:r w:rsidR="00C80E05">
              <w:rPr>
                <w:rFonts w:ascii="Times New Roman" w:hAnsi="Times New Roman"/>
                <w:sz w:val="24"/>
                <w:szCs w:val="24"/>
              </w:rPr>
              <w:t>акриловыми, гелевыми и тканевыми технологиями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E05">
              <w:rPr>
                <w:rFonts w:ascii="Times New Roman" w:hAnsi="Times New Roman"/>
                <w:sz w:val="24"/>
                <w:szCs w:val="24"/>
              </w:rPr>
              <w:t xml:space="preserve">наращивания ногтей </w:t>
            </w:r>
          </w:p>
        </w:tc>
      </w:tr>
      <w:tr w:rsidR="004B092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C80E05" w:rsidP="00C80E05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техниками обработки </w:t>
            </w:r>
            <w:r w:rsidR="004B092D" w:rsidRPr="00BF6250">
              <w:rPr>
                <w:rFonts w:ascii="Times New Roman" w:hAnsi="Times New Roman"/>
                <w:sz w:val="24"/>
                <w:szCs w:val="24"/>
              </w:rPr>
              <w:t xml:space="preserve">ногтей режущими </w:t>
            </w:r>
            <w:r w:rsidR="004B092D" w:rsidRPr="00BF6250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инструментами, пилками, пемзой, аппаратом с набором фрез, металлическими инструментами для кутикулы  и ногтей</w:t>
            </w:r>
          </w:p>
        </w:tc>
      </w:tr>
      <w:tr w:rsidR="004B092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C80E05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расходные материалы  в соответствии с инструкцией применения, технологией обработки кожи и ногтей, нормами расхода</w:t>
            </w:r>
          </w:p>
        </w:tc>
      </w:tr>
      <w:tr w:rsidR="00C80E05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80E05" w:rsidRPr="00BC5875" w:rsidDel="002A1D54" w:rsidRDefault="00C80E05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80E05" w:rsidRPr="00C80E05" w:rsidRDefault="00C80E05" w:rsidP="00C80E05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E05">
              <w:rPr>
                <w:rFonts w:ascii="Times New Roman" w:hAnsi="Times New Roman"/>
                <w:sz w:val="24"/>
                <w:szCs w:val="24"/>
              </w:rPr>
              <w:t>Консультировать клиента по уходу за искусственными ногтями</w:t>
            </w:r>
          </w:p>
        </w:tc>
      </w:tr>
      <w:tr w:rsidR="004B092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4B092D" w:rsidRPr="00BF6250" w:rsidTr="00F10F09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RDefault="004B092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этики,  нормы и правила поведения и общения</w:t>
            </w:r>
          </w:p>
        </w:tc>
      </w:tr>
      <w:tr w:rsidR="004B092D" w:rsidRPr="00BF6250" w:rsidTr="00F10F09">
        <w:trPr>
          <w:trHeight w:val="20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427CE0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C5875" w:rsidDel="002A1D54" w:rsidRDefault="00427CE0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F6250" w:rsidRDefault="00427CE0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74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препаратов, их воздействие на кожу и ногти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C8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Анатомию и физиологию костно-мышечного аппарата </w:t>
            </w:r>
            <w:r w:rsidR="00B02B6D">
              <w:rPr>
                <w:rFonts w:ascii="Times New Roman" w:hAnsi="Times New Roman"/>
                <w:sz w:val="24"/>
                <w:szCs w:val="24"/>
              </w:rPr>
              <w:t>кистей рук, стоп</w:t>
            </w:r>
            <w:r w:rsidR="00C80E05">
              <w:rPr>
                <w:rFonts w:ascii="Times New Roman" w:hAnsi="Times New Roman"/>
                <w:sz w:val="24"/>
                <w:szCs w:val="24"/>
              </w:rPr>
              <w:t xml:space="preserve"> ног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Строение кожи и ногтей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Заболевания кожи и ногтей, их признаки и причины 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проблем кожи и ногтей, причины их возникновения меры по предотвращению и профилактике 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Перечень показаний и противопоказаний к услуге 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C8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C80E05">
              <w:rPr>
                <w:rFonts w:ascii="Times New Roman" w:hAnsi="Times New Roman"/>
                <w:sz w:val="24"/>
                <w:szCs w:val="24"/>
              </w:rPr>
              <w:t xml:space="preserve">и акрилового, </w:t>
            </w:r>
            <w:proofErr w:type="spellStart"/>
            <w:r w:rsidR="00C80E05">
              <w:rPr>
                <w:rFonts w:ascii="Times New Roman" w:hAnsi="Times New Roman"/>
                <w:sz w:val="24"/>
                <w:szCs w:val="24"/>
              </w:rPr>
              <w:t>гелевого</w:t>
            </w:r>
            <w:proofErr w:type="spellEnd"/>
            <w:r w:rsidR="00C80E05">
              <w:rPr>
                <w:rFonts w:ascii="Times New Roman" w:hAnsi="Times New Roman"/>
                <w:sz w:val="24"/>
                <w:szCs w:val="24"/>
              </w:rPr>
              <w:t xml:space="preserve"> и тканевого наращивания ногтей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4B092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F6250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4B092D" w:rsidRPr="00071A34" w:rsidTr="00F10F09">
        <w:trPr>
          <w:trHeight w:val="17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325397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071A34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2D" w:rsidRPr="00071A34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BC5875" w:rsidDel="002A1D54" w:rsidRDefault="004B092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B092D" w:rsidRPr="00071A34" w:rsidRDefault="004B092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3D" w:rsidRPr="00BC5875" w:rsidTr="00C20974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C383D" w:rsidRPr="00BC5875" w:rsidRDefault="009C383D" w:rsidP="009C383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E07A24">
              <w:rPr>
                <w:rFonts w:ascii="Times New Roman" w:hAnsi="Times New Roman"/>
                <w:b/>
                <w:sz w:val="24"/>
                <w:szCs w:val="20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9C383D" w:rsidRPr="00ED26F1" w:rsidTr="00F10F0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D55D6C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AF0FB5">
              <w:rPr>
                <w:rFonts w:ascii="Times New Roman" w:hAnsi="Times New Roman"/>
                <w:sz w:val="24"/>
                <w:szCs w:val="24"/>
              </w:rPr>
              <w:t xml:space="preserve">профессиональное </w:t>
            </w:r>
            <w:r w:rsidRPr="00D55D6C">
              <w:rPr>
                <w:rFonts w:ascii="Times New Roman" w:hAnsi="Times New Roman"/>
                <w:sz w:val="24"/>
                <w:szCs w:val="24"/>
              </w:rPr>
              <w:t>покрытие ногтей лаком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>биогелем</w:t>
            </w:r>
            <w:proofErr w:type="spellEnd"/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>гель-лаком</w:t>
            </w:r>
            <w:proofErr w:type="spellEnd"/>
            <w:proofErr w:type="gramEnd"/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C383D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C38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9C383D" w:rsidRPr="00ED26F1" w:rsidTr="00C20974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C383D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C383D" w:rsidRPr="00ED26F1" w:rsidRDefault="00F02E3F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383D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0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C383D" w:rsidRPr="00ED26F1" w:rsidRDefault="009C383D" w:rsidP="009C383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83D" w:rsidRPr="00ED26F1" w:rsidRDefault="009C383D" w:rsidP="009C38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83D" w:rsidRDefault="009C383D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9C383D" w:rsidRPr="00ED26F1" w:rsidRDefault="009C383D" w:rsidP="009C383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9C383D" w:rsidRPr="00BC5875" w:rsidTr="00F10F09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C383D" w:rsidRPr="00784932" w:rsidTr="00F10F09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C383D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  <w:r w:rsidRPr="00D5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24" w:rsidRPr="00BC5875" w:rsidRDefault="00E07A24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E07A24" w:rsidRDefault="00E07A24" w:rsidP="00E07A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>Выполнять художественное оформление ногтей</w:t>
            </w:r>
          </w:p>
          <w:p w:rsidR="009C383D" w:rsidRPr="00BC5875" w:rsidRDefault="00E07A24" w:rsidP="00E07A2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френч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784932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9C383D" w:rsidRPr="00784932" w:rsidTr="00F10F09">
        <w:trPr>
          <w:trHeight w:val="37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383D" w:rsidRPr="00784932" w:rsidRDefault="009C383D" w:rsidP="00E07A2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E07A24">
              <w:rPr>
                <w:rFonts w:ascii="Times New Roman" w:hAnsi="Times New Roman"/>
                <w:sz w:val="24"/>
                <w:szCs w:val="24"/>
              </w:rPr>
              <w:t>покрытие ногтей бесцветным лаком</w:t>
            </w:r>
          </w:p>
        </w:tc>
      </w:tr>
      <w:tr w:rsidR="009C383D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383D" w:rsidRPr="00784932" w:rsidRDefault="009C383D" w:rsidP="00AF0FB5">
            <w:pPr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AF0FB5">
              <w:rPr>
                <w:rFonts w:ascii="Times New Roman" w:hAnsi="Times New Roman"/>
                <w:sz w:val="24"/>
                <w:szCs w:val="24"/>
              </w:rPr>
              <w:t>покрытие ногтей цветным лаком</w:t>
            </w:r>
          </w:p>
        </w:tc>
      </w:tr>
      <w:tr w:rsidR="00AF0FB5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F0FB5" w:rsidRPr="00BC5875" w:rsidRDefault="00AF0FB5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0FB5" w:rsidRPr="00784932" w:rsidRDefault="00AF0FB5" w:rsidP="00AF0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покрытие ногтей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гель-лаком</w:t>
            </w:r>
            <w:proofErr w:type="spellEnd"/>
            <w:proofErr w:type="gramEnd"/>
          </w:p>
        </w:tc>
      </w:tr>
      <w:tr w:rsidR="009C383D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383D" w:rsidRPr="00784932" w:rsidRDefault="00AF0FB5" w:rsidP="009C3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покрытие ногтей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биогелем</w:t>
            </w:r>
            <w:proofErr w:type="spellEnd"/>
          </w:p>
        </w:tc>
      </w:tr>
      <w:tr w:rsidR="009C383D" w:rsidRPr="00242849" w:rsidTr="00F10F09">
        <w:trPr>
          <w:trHeight w:val="56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242849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9C383D" w:rsidRPr="00242849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242849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9C383D" w:rsidRPr="00242849" w:rsidTr="00F10F09">
        <w:trPr>
          <w:trHeight w:val="2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242849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9C383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175E0E" w:rsidP="00175E0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383D" w:rsidRPr="00BF6250">
              <w:rPr>
                <w:rFonts w:ascii="Times New Roman" w:hAnsi="Times New Roman"/>
                <w:sz w:val="24"/>
                <w:szCs w:val="24"/>
              </w:rPr>
              <w:t>ыявлять потребности клиента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бсуждать </w:t>
            </w:r>
            <w:r>
              <w:rPr>
                <w:rFonts w:ascii="Times New Roman" w:hAnsi="Times New Roman"/>
                <w:sz w:val="24"/>
                <w:szCs w:val="24"/>
              </w:rPr>
              <w:t>возможные способы профессионального покрытия ногтей</w:t>
            </w:r>
          </w:p>
        </w:tc>
      </w:tr>
      <w:tr w:rsidR="009C383D" w:rsidRPr="00784932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784932" w:rsidRDefault="009C383D" w:rsidP="009C38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r w:rsidR="0016635E">
              <w:rPr>
                <w:rFonts w:ascii="Times New Roman" w:hAnsi="Times New Roman"/>
                <w:sz w:val="24"/>
                <w:szCs w:val="24"/>
              </w:rPr>
              <w:t>инструменты и материалы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B02B6D">
              <w:rPr>
                <w:rFonts w:ascii="Times New Roman" w:hAnsi="Times New Roman"/>
                <w:sz w:val="24"/>
                <w:szCs w:val="24"/>
              </w:rPr>
              <w:t>профессионального покрытия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ногтей </w:t>
            </w:r>
          </w:p>
          <w:p w:rsidR="009C383D" w:rsidRPr="00784932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3D" w:rsidRPr="00784932" w:rsidTr="00F10F09">
        <w:trPr>
          <w:trHeight w:val="7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784932" w:rsidRDefault="00175E0E" w:rsidP="00175E0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оборудование, аппаратуру, приспособления, инструменты в соответствии с  правилами эксплуатации</w:t>
            </w:r>
          </w:p>
        </w:tc>
      </w:tr>
      <w:tr w:rsidR="009C383D" w:rsidRPr="00784932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784932" w:rsidRDefault="00175E0E" w:rsidP="00175E0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техниками покрытия бесцветным, цветным лаком</w:t>
            </w:r>
          </w:p>
        </w:tc>
      </w:tr>
      <w:tr w:rsidR="009C383D" w:rsidRPr="00BF6250" w:rsidTr="00F10F09">
        <w:trPr>
          <w:trHeight w:val="5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175E0E" w:rsidP="009C383D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технологией покрытия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биогелем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гель-лаком</w:t>
            </w:r>
            <w:proofErr w:type="spellEnd"/>
            <w:proofErr w:type="gramEnd"/>
          </w:p>
        </w:tc>
      </w:tr>
      <w:tr w:rsidR="009C383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175E0E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Использовать расходные материалы  в соответствии с инструкцией применения, технологией </w:t>
            </w:r>
            <w:r w:rsidR="00175E0E">
              <w:rPr>
                <w:rFonts w:ascii="Times New Roman" w:hAnsi="Times New Roman"/>
                <w:sz w:val="24"/>
                <w:szCs w:val="24"/>
              </w:rPr>
              <w:t>покрытия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 ногтей, нормами расхода</w:t>
            </w:r>
          </w:p>
        </w:tc>
      </w:tr>
      <w:tr w:rsidR="009C383D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9C383D" w:rsidRPr="00BF6250" w:rsidTr="00F10F09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RDefault="009C383D" w:rsidP="009C383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этики,  нормы и правила поведения и общения</w:t>
            </w:r>
          </w:p>
        </w:tc>
      </w:tr>
      <w:tr w:rsidR="009C383D" w:rsidRPr="00BF6250" w:rsidTr="00F10F09">
        <w:trPr>
          <w:trHeight w:val="26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427CE0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C5875" w:rsidDel="002A1D54" w:rsidRDefault="00427CE0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F6250" w:rsidRDefault="00427CE0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74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препаратов, их воздействие на кожу и ногти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175E0E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75E0E" w:rsidRPr="00BC5875" w:rsidDel="002A1D54" w:rsidRDefault="00175E0E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75E0E" w:rsidRPr="00261DA2" w:rsidRDefault="00261DA2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A2">
              <w:rPr>
                <w:rFonts w:ascii="Times New Roman" w:hAnsi="Times New Roman"/>
                <w:sz w:val="24"/>
                <w:szCs w:val="24"/>
              </w:rPr>
              <w:t>О</w:t>
            </w:r>
            <w:r w:rsidR="0016635E" w:rsidRPr="00261DA2">
              <w:rPr>
                <w:rFonts w:ascii="Times New Roman" w:hAnsi="Times New Roman"/>
                <w:sz w:val="24"/>
                <w:szCs w:val="24"/>
              </w:rPr>
              <w:t xml:space="preserve">сновы </w:t>
            </w:r>
            <w:proofErr w:type="spellStart"/>
            <w:r w:rsidR="0016635E" w:rsidRPr="00261DA2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</w:tr>
      <w:tr w:rsidR="00261DA2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61DA2" w:rsidRPr="00BC5875" w:rsidDel="002A1D54" w:rsidRDefault="00261DA2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61DA2" w:rsidRPr="00261DA2" w:rsidRDefault="00261DA2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A2"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proofErr w:type="spellStart"/>
            <w:r w:rsidRPr="00261DA2">
              <w:rPr>
                <w:rFonts w:ascii="Times New Roman" w:hAnsi="Times New Roman"/>
                <w:sz w:val="24"/>
                <w:szCs w:val="24"/>
              </w:rPr>
              <w:t>колористики</w:t>
            </w:r>
            <w:proofErr w:type="spellEnd"/>
          </w:p>
        </w:tc>
      </w:tr>
      <w:tr w:rsidR="00175E0E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75E0E" w:rsidRPr="00BC5875" w:rsidDel="002A1D54" w:rsidRDefault="00175E0E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75E0E" w:rsidRDefault="00175E0E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 нанесения бесцветного, цветного лака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17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75E0E">
              <w:rPr>
                <w:rFonts w:ascii="Times New Roman" w:hAnsi="Times New Roman"/>
                <w:sz w:val="24"/>
                <w:szCs w:val="24"/>
              </w:rPr>
              <w:t xml:space="preserve">покрытия ногтей </w:t>
            </w:r>
            <w:proofErr w:type="spellStart"/>
            <w:r w:rsidR="00175E0E">
              <w:rPr>
                <w:rFonts w:ascii="Times New Roman" w:hAnsi="Times New Roman"/>
                <w:sz w:val="24"/>
                <w:szCs w:val="24"/>
              </w:rPr>
              <w:t>биогелем</w:t>
            </w:r>
            <w:proofErr w:type="spellEnd"/>
            <w:r w:rsidR="00175E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75E0E">
              <w:rPr>
                <w:rFonts w:ascii="Times New Roman" w:hAnsi="Times New Roman"/>
                <w:sz w:val="24"/>
                <w:szCs w:val="24"/>
              </w:rPr>
              <w:t>гель-лаком</w:t>
            </w:r>
            <w:proofErr w:type="spellEnd"/>
            <w:proofErr w:type="gramEnd"/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9C383D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F6250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9C383D" w:rsidRPr="00071A34" w:rsidTr="00F10F09">
        <w:trPr>
          <w:trHeight w:val="17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325397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071A34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3D" w:rsidRPr="00071A34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BC5875" w:rsidDel="002A1D54" w:rsidRDefault="009C383D" w:rsidP="009C38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383D" w:rsidRPr="00071A34" w:rsidRDefault="009C383D" w:rsidP="009C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24" w:rsidRPr="00BC5875" w:rsidTr="00C20974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07A24" w:rsidRPr="00BC5875" w:rsidRDefault="00E07A24" w:rsidP="00466A54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3.3.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E07A24" w:rsidRPr="00ED26F1" w:rsidTr="00F10F0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A24" w:rsidRDefault="00E07A24" w:rsidP="00E07A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художественное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55D6C">
              <w:rPr>
                <w:rFonts w:ascii="Times New Roman" w:hAnsi="Times New Roman"/>
                <w:bCs/>
                <w:sz w:val="24"/>
                <w:szCs w:val="24"/>
              </w:rPr>
              <w:t>формление ногтей</w:t>
            </w:r>
          </w:p>
          <w:p w:rsidR="00E07A24" w:rsidRPr="00ED26F1" w:rsidRDefault="00E07A24" w:rsidP="00E07A2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C383D">
              <w:rPr>
                <w:rFonts w:ascii="Times New Roman" w:hAnsi="Times New Roman"/>
                <w:sz w:val="24"/>
                <w:szCs w:val="24"/>
              </w:rPr>
              <w:t>/0</w:t>
            </w:r>
            <w:r w:rsidR="00C20974">
              <w:rPr>
                <w:rFonts w:ascii="Times New Roman" w:hAnsi="Times New Roman"/>
                <w:sz w:val="24"/>
                <w:szCs w:val="24"/>
              </w:rPr>
              <w:t>3</w:t>
            </w:r>
            <w:r w:rsidRPr="009C38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E07A24" w:rsidRPr="00ED26F1" w:rsidTr="00C20974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07A24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07A24" w:rsidRPr="00ED26F1" w:rsidRDefault="00F02E3F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A24" w:rsidRPr="00ED26F1" w:rsidTr="00F10F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0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07A24" w:rsidRPr="00ED26F1" w:rsidRDefault="00E07A24" w:rsidP="00466A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07A24" w:rsidRPr="00ED26F1" w:rsidRDefault="00E07A24" w:rsidP="00466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07A24" w:rsidRDefault="00E07A24" w:rsidP="00466A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E07A24" w:rsidRPr="00ED26F1" w:rsidRDefault="00E07A24" w:rsidP="00466A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07A24" w:rsidRPr="00BC5875" w:rsidTr="00F10F09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07A24" w:rsidRPr="00784932" w:rsidTr="00F10F09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07A24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75">
              <w:rPr>
                <w:rFonts w:ascii="Times New Roman" w:hAnsi="Times New Roman"/>
                <w:szCs w:val="20"/>
              </w:rPr>
              <w:t>Трудовые действия</w:t>
            </w:r>
            <w:r w:rsidRPr="00D5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784932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>Проводить подготовительные и заключительные работы по обслуживанию клиентов</w:t>
            </w:r>
          </w:p>
        </w:tc>
      </w:tr>
      <w:tr w:rsidR="00AF0FB5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F0FB5" w:rsidRPr="00BC5875" w:rsidRDefault="00AF0FB5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F0FB5" w:rsidRPr="00784932" w:rsidRDefault="00AF0FB5" w:rsidP="00B02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B02B6D">
              <w:rPr>
                <w:rFonts w:ascii="Times New Roman" w:hAnsi="Times New Roman"/>
                <w:sz w:val="24"/>
                <w:szCs w:val="24"/>
              </w:rPr>
              <w:t>плоскостной дизайн ногтей</w:t>
            </w:r>
          </w:p>
        </w:tc>
      </w:tr>
      <w:tr w:rsidR="00B02B6D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02B6D" w:rsidRPr="00BC5875" w:rsidRDefault="00B02B6D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02B6D" w:rsidRDefault="00B02B6D" w:rsidP="00B02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тату-дизайн ногтей</w:t>
            </w:r>
          </w:p>
        </w:tc>
      </w:tr>
      <w:tr w:rsidR="00B02B6D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02B6D" w:rsidRPr="00BC5875" w:rsidRDefault="00B02B6D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02B6D" w:rsidRDefault="00B02B6D" w:rsidP="00B02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аквариумный дизайн ногтей</w:t>
            </w:r>
          </w:p>
        </w:tc>
      </w:tr>
      <w:tr w:rsidR="00E07A24" w:rsidRPr="00784932" w:rsidTr="00F10F09">
        <w:trPr>
          <w:trHeight w:val="37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7A24" w:rsidRPr="00784932" w:rsidRDefault="00B02B6D" w:rsidP="00AF0FB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объемный дизайн ногтей</w:t>
            </w:r>
          </w:p>
        </w:tc>
      </w:tr>
      <w:tr w:rsidR="00B02B6D" w:rsidRPr="00784932" w:rsidTr="00F10F09">
        <w:trPr>
          <w:trHeight w:val="37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B02B6D" w:rsidRPr="00BC5875" w:rsidRDefault="00B02B6D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2B6D" w:rsidRDefault="00B02B6D" w:rsidP="00AF0FB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фотодизайн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175E0E" w:rsidRPr="00784932" w:rsidTr="00F10F09">
        <w:trPr>
          <w:trHeight w:val="37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175E0E" w:rsidRPr="00BC5875" w:rsidRDefault="00175E0E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75E0E" w:rsidRDefault="00175E0E" w:rsidP="00AF0FB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дизайн ногтей в стиле френч</w:t>
            </w:r>
          </w:p>
        </w:tc>
      </w:tr>
      <w:tr w:rsidR="00E07A24" w:rsidRPr="00784932" w:rsidTr="00F10F09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7A24" w:rsidRPr="00784932" w:rsidRDefault="00175E0E" w:rsidP="00466A54">
            <w:pPr>
              <w:rPr>
                <w:rFonts w:ascii="Times New Roman" w:hAnsi="Times New Roman"/>
                <w:sz w:val="24"/>
                <w:szCs w:val="24"/>
              </w:rPr>
            </w:pPr>
            <w:r w:rsidRPr="00F02E3F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proofErr w:type="spellStart"/>
            <w:r w:rsidRPr="00F02E3F">
              <w:rPr>
                <w:rFonts w:ascii="Times New Roman" w:hAnsi="Times New Roman"/>
                <w:sz w:val="24"/>
                <w:szCs w:val="24"/>
              </w:rPr>
              <w:t>пирсинг</w:t>
            </w:r>
            <w:proofErr w:type="spellEnd"/>
            <w:r w:rsidRPr="00F02E3F"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E07A24" w:rsidRPr="00242849" w:rsidTr="00F10F09">
        <w:trPr>
          <w:trHeight w:val="56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242849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облюдать правила санитарии и гигиены, требования безопасности</w:t>
            </w:r>
          </w:p>
        </w:tc>
      </w:tr>
      <w:tr w:rsidR="00E07A24" w:rsidRPr="00242849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242849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инструментов и расходных материалов</w:t>
            </w:r>
          </w:p>
        </w:tc>
      </w:tr>
      <w:tr w:rsidR="00E07A24" w:rsidRPr="00242849" w:rsidTr="00F10F09">
        <w:trPr>
          <w:trHeight w:val="2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242849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42849">
              <w:rPr>
                <w:rFonts w:ascii="Times New Roman" w:hAnsi="Times New Roman"/>
                <w:sz w:val="24"/>
                <w:szCs w:val="24"/>
              </w:rPr>
              <w:t>Проводить санитарно-гигиенич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ескую, бактерицидную обработку </w:t>
            </w:r>
            <w:r w:rsidRPr="00242849">
              <w:rPr>
                <w:rFonts w:ascii="Times New Roman" w:hAnsi="Times New Roman"/>
                <w:sz w:val="24"/>
                <w:szCs w:val="24"/>
              </w:rPr>
              <w:t>рабочего места</w:t>
            </w:r>
          </w:p>
        </w:tc>
      </w:tr>
      <w:tr w:rsidR="00E07A24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6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 xml:space="preserve">эстетическое состояние  </w:t>
            </w:r>
            <w:r>
              <w:rPr>
                <w:rFonts w:ascii="Times New Roman" w:hAnsi="Times New Roman"/>
                <w:sz w:val="24"/>
                <w:szCs w:val="24"/>
              </w:rPr>
              <w:t>ногтей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выявлять потребности клиента</w:t>
            </w:r>
          </w:p>
        </w:tc>
      </w:tr>
      <w:tr w:rsidR="00E07A24" w:rsidRPr="00784932" w:rsidTr="00F10F09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784932" w:rsidRDefault="00E07A24" w:rsidP="00466A5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Обсуждать с клиентом  </w:t>
            </w:r>
            <w:r w:rsidR="00C20974">
              <w:rPr>
                <w:rFonts w:ascii="Times New Roman" w:hAnsi="Times New Roman"/>
                <w:sz w:val="24"/>
                <w:szCs w:val="24"/>
              </w:rPr>
              <w:t>возможные варианты дизайна ногтей</w:t>
            </w:r>
          </w:p>
          <w:p w:rsidR="00E07A24" w:rsidRPr="00784932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24" w:rsidRPr="00784932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784932" w:rsidRDefault="00E07A24" w:rsidP="00466A5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32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r w:rsidR="0016635E">
              <w:rPr>
                <w:rFonts w:ascii="Times New Roman" w:hAnsi="Times New Roman"/>
                <w:sz w:val="24"/>
                <w:szCs w:val="24"/>
              </w:rPr>
              <w:t>инструменты и материалы</w:t>
            </w:r>
            <w:r w:rsidRPr="0078493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16635E">
              <w:rPr>
                <w:rFonts w:ascii="Times New Roman" w:hAnsi="Times New Roman"/>
                <w:sz w:val="24"/>
                <w:szCs w:val="24"/>
              </w:rPr>
              <w:t>дизайна ногтей</w:t>
            </w:r>
          </w:p>
          <w:p w:rsidR="00E07A24" w:rsidRPr="00784932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24" w:rsidRPr="00BF6250" w:rsidTr="00F10F09">
        <w:trPr>
          <w:trHeight w:val="5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16635E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оборудование, аппаратуру, приспособления, инструменты в соответствии с  правилами эксплуатации</w:t>
            </w:r>
          </w:p>
        </w:tc>
      </w:tr>
      <w:tr w:rsidR="00E07A24" w:rsidRPr="00BF6250" w:rsidTr="00F10F09">
        <w:trPr>
          <w:trHeight w:val="5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16635E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</w:t>
            </w:r>
            <w:r w:rsidR="00261DA2">
              <w:rPr>
                <w:rFonts w:ascii="Times New Roman" w:hAnsi="Times New Roman"/>
                <w:sz w:val="24"/>
                <w:szCs w:val="24"/>
              </w:rPr>
              <w:t>различными техниками дизайна ногтей</w:t>
            </w:r>
          </w:p>
        </w:tc>
      </w:tr>
      <w:tr w:rsidR="00E07A24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261DA2" w:rsidP="00466A54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технологией выполнения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пирсинга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E07A24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F10F09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Использовать расходные материалы  в соответствии с инструкци</w:t>
            </w:r>
            <w:r w:rsidR="00F10F09">
              <w:rPr>
                <w:rFonts w:ascii="Times New Roman" w:hAnsi="Times New Roman"/>
                <w:sz w:val="24"/>
                <w:szCs w:val="24"/>
              </w:rPr>
              <w:t>ей применения, технологией выполнения дизайна</w:t>
            </w:r>
            <w:r w:rsidRPr="00BF6250">
              <w:rPr>
                <w:rFonts w:ascii="Times New Roman" w:hAnsi="Times New Roman"/>
                <w:sz w:val="24"/>
                <w:szCs w:val="24"/>
              </w:rPr>
              <w:t>, нормами расхода</w:t>
            </w:r>
          </w:p>
        </w:tc>
      </w:tr>
      <w:tr w:rsidR="00E07A24" w:rsidRPr="00C80E05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C80E05" w:rsidRDefault="00E07A24" w:rsidP="00F10F09">
            <w:pPr>
              <w:tabs>
                <w:tab w:val="center" w:pos="743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E05">
              <w:rPr>
                <w:rFonts w:ascii="Times New Roman" w:hAnsi="Times New Roman"/>
                <w:sz w:val="24"/>
                <w:szCs w:val="24"/>
              </w:rPr>
              <w:t>Конс</w:t>
            </w:r>
            <w:r w:rsidR="00F10F09">
              <w:rPr>
                <w:rFonts w:ascii="Times New Roman" w:hAnsi="Times New Roman"/>
                <w:sz w:val="24"/>
                <w:szCs w:val="24"/>
              </w:rPr>
              <w:t xml:space="preserve">ультировать клиента по уходу за </w:t>
            </w:r>
            <w:r w:rsidRPr="00C80E05">
              <w:rPr>
                <w:rFonts w:ascii="Times New Roman" w:hAnsi="Times New Roman"/>
                <w:sz w:val="24"/>
                <w:szCs w:val="24"/>
              </w:rPr>
              <w:t>ногтями</w:t>
            </w:r>
          </w:p>
        </w:tc>
      </w:tr>
      <w:tr w:rsidR="00E07A24" w:rsidRPr="00BF6250" w:rsidTr="00F10F09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Производить расчет стоимости оказанной услуг</w:t>
            </w:r>
          </w:p>
        </w:tc>
      </w:tr>
      <w:tr w:rsidR="00E07A24" w:rsidRPr="00BF6250" w:rsidTr="00F10F09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</w:t>
            </w:r>
          </w:p>
        </w:tc>
      </w:tr>
      <w:tr w:rsidR="00E07A24" w:rsidRPr="00BF6250" w:rsidTr="00F10F09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RDefault="00E07A24" w:rsidP="00466A5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Основы профессиональной  этики,  нормы и правила поведения и общения</w:t>
            </w:r>
          </w:p>
        </w:tc>
      </w:tr>
      <w:tr w:rsidR="00E07A24" w:rsidRPr="00BF6250" w:rsidTr="00F10F09">
        <w:trPr>
          <w:trHeight w:val="20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</w:t>
            </w:r>
          </w:p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24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427CE0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C5875" w:rsidDel="002A1D54" w:rsidRDefault="00427CE0" w:rsidP="00466A5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F6250" w:rsidRDefault="00427CE0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74">
              <w:rPr>
                <w:rFonts w:ascii="Times New Roman" w:hAnsi="Times New Roman"/>
                <w:sz w:val="24"/>
                <w:szCs w:val="24"/>
              </w:rPr>
              <w:t xml:space="preserve">Состав и свойства профессиональных </w:t>
            </w:r>
            <w:r w:rsidR="00FB7AF5">
              <w:rPr>
                <w:rFonts w:ascii="Times New Roman" w:hAnsi="Times New Roman"/>
                <w:sz w:val="24"/>
                <w:szCs w:val="24"/>
              </w:rPr>
              <w:t>препаратов и</w:t>
            </w:r>
            <w:r w:rsidRPr="00C20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AF5">
              <w:rPr>
                <w:rFonts w:ascii="Times New Roman" w:hAnsi="Times New Roman"/>
                <w:sz w:val="24"/>
                <w:szCs w:val="24"/>
              </w:rPr>
              <w:t xml:space="preserve">материалов, </w:t>
            </w:r>
            <w:r w:rsidRPr="00C20974">
              <w:rPr>
                <w:rFonts w:ascii="Times New Roman" w:hAnsi="Times New Roman"/>
                <w:sz w:val="24"/>
                <w:szCs w:val="24"/>
              </w:rPr>
              <w:t>их воздействие на кожу и ногти</w:t>
            </w:r>
          </w:p>
        </w:tc>
      </w:tr>
      <w:tr w:rsidR="00E07A24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использования, нормы расхода косметических, расходных материалов, моющих и дезинфицирующих средств </w:t>
            </w:r>
          </w:p>
        </w:tc>
      </w:tr>
      <w:tr w:rsidR="00E07A24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C5875" w:rsidDel="002A1D54" w:rsidRDefault="00E07A24" w:rsidP="00466A5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07A24" w:rsidRPr="00BF6250" w:rsidRDefault="00E07A24" w:rsidP="004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Правила сбора и утилизации отходов производства услуг 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261DA2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A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261DA2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261DA2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A2"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proofErr w:type="spellStart"/>
            <w:r w:rsidRPr="00261DA2">
              <w:rPr>
                <w:rFonts w:ascii="Times New Roman" w:hAnsi="Times New Roman"/>
                <w:sz w:val="24"/>
                <w:szCs w:val="24"/>
              </w:rPr>
              <w:t>колористики</w:t>
            </w:r>
            <w:proofErr w:type="spellEnd"/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427CE0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выполнения плоскостного, аквариумного, объемного дизайна,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фотодизайна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тату-дизайна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42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427CE0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CE0">
              <w:rPr>
                <w:rFonts w:ascii="Times New Roman" w:hAnsi="Times New Roman"/>
                <w:sz w:val="24"/>
                <w:szCs w:val="24"/>
              </w:rPr>
              <w:t>выполнения френч ногтей</w:t>
            </w:r>
          </w:p>
        </w:tc>
      </w:tr>
      <w:tr w:rsidR="00427CE0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C5875" w:rsidDel="002A1D54" w:rsidRDefault="00427CE0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27CE0" w:rsidRPr="00BF6250" w:rsidRDefault="00427CE0" w:rsidP="0042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Технологию выполнения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пирсинга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ногтей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51142-98 «Услуги бытовые. Услуги парикмахерских. Общие технические условия»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5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BF6250">
              <w:rPr>
                <w:rFonts w:ascii="Times New Roman" w:hAnsi="Times New Roman"/>
                <w:sz w:val="24"/>
                <w:szCs w:val="24"/>
              </w:rPr>
              <w:t> 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бытового обслуживания населения в Российской Федерации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для парикмахерских</w:t>
            </w:r>
          </w:p>
        </w:tc>
      </w:tr>
      <w:tr w:rsidR="00F10F09" w:rsidRPr="00BF6250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F6250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BF62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6250">
              <w:rPr>
                <w:rFonts w:ascii="Times New Roman" w:hAnsi="Times New Roman"/>
                <w:sz w:val="24"/>
                <w:szCs w:val="24"/>
              </w:rPr>
              <w:t xml:space="preserve"> 51391-99 «Изделия парфюмерно-косметические. Информация для потребителя. Общие требования»</w:t>
            </w:r>
          </w:p>
        </w:tc>
      </w:tr>
      <w:tr w:rsidR="00F10F09" w:rsidRPr="00071A34" w:rsidTr="00F10F09">
        <w:trPr>
          <w:trHeight w:val="17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325397" w:rsidDel="002A1D54" w:rsidRDefault="00F10F09" w:rsidP="00F10F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325397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071A34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09" w:rsidRPr="00071A34" w:rsidTr="00F10F09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BC5875" w:rsidDel="002A1D54" w:rsidRDefault="00F10F09" w:rsidP="00F10F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10F09" w:rsidRPr="00071A34" w:rsidRDefault="00F10F09" w:rsidP="00F1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67F" w:rsidRDefault="0039367F"/>
    <w:p w:rsidR="00FB7AF5" w:rsidRDefault="00FB7AF5"/>
    <w:p w:rsidR="00FB7AF5" w:rsidRDefault="00FB7AF5"/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1"/>
        <w:gridCol w:w="328"/>
        <w:gridCol w:w="5746"/>
        <w:gridCol w:w="475"/>
        <w:gridCol w:w="2282"/>
      </w:tblGrid>
      <w:tr w:rsidR="00FC414E" w:rsidRPr="00A87B24" w:rsidTr="00FB7AF5">
        <w:trPr>
          <w:trHeight w:val="8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4E" w:rsidRDefault="00FC414E" w:rsidP="00BF625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IV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 xml:space="preserve"> Сведения об организациях-разработчиках </w:t>
            </w:r>
          </w:p>
          <w:p w:rsidR="00FC414E" w:rsidRPr="00A87B24" w:rsidRDefault="00FC414E" w:rsidP="00BF625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FC414E" w:rsidRPr="002A24B7" w:rsidTr="00FB7AF5">
        <w:trPr>
          <w:trHeight w:val="56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FC414E" w:rsidRPr="00520A10" w:rsidRDefault="00FC414E" w:rsidP="00BF625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4.1.</w:t>
            </w:r>
            <w:r w:rsidRPr="00520A10">
              <w:rPr>
                <w:rFonts w:ascii="Times New Roman" w:hAnsi="Times New Roman"/>
                <w:bCs/>
                <w:sz w:val="24"/>
                <w:szCs w:val="24"/>
              </w:rPr>
              <w:t>Ответственная организация –</w:t>
            </w:r>
            <w:r w:rsidRPr="00520A10">
              <w:rPr>
                <w:rFonts w:ascii="Times New Roman" w:hAnsi="Times New Roman"/>
                <w:sz w:val="24"/>
                <w:szCs w:val="24"/>
              </w:rPr>
              <w:t xml:space="preserve"> разработчик</w:t>
            </w:r>
          </w:p>
        </w:tc>
      </w:tr>
      <w:tr w:rsidR="00FC414E" w:rsidRPr="00FB7AF5" w:rsidTr="00FB7AF5">
        <w:trPr>
          <w:trHeight w:val="561"/>
        </w:trPr>
        <w:tc>
          <w:tcPr>
            <w:tcW w:w="5000" w:type="pct"/>
            <w:gridSpan w:val="5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АНО «Центр развития образования и сертификации персонала «Универсум»,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Челябинск.</w:t>
            </w:r>
          </w:p>
          <w:p w:rsidR="00FC414E" w:rsidRPr="00FB7AF5" w:rsidRDefault="00FC414E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4E" w:rsidRPr="00FB7AF5" w:rsidTr="00FB7AF5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FC414E" w:rsidRPr="00FB7AF5" w:rsidRDefault="00FC414E" w:rsidP="00BF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FC414E" w:rsidRPr="00FB7AF5" w:rsidTr="00FB7AF5">
        <w:trPr>
          <w:trHeight w:val="563"/>
        </w:trPr>
        <w:tc>
          <w:tcPr>
            <w:tcW w:w="263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FC414E" w:rsidRPr="00FB7AF5" w:rsidRDefault="00FC414E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:rsidR="00FC414E" w:rsidRPr="00FB7AF5" w:rsidRDefault="00FB7AF5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FB7AF5">
              <w:rPr>
                <w:rFonts w:ascii="Times New Roman" w:hAnsi="Times New Roman"/>
                <w:sz w:val="24"/>
                <w:szCs w:val="24"/>
              </w:rPr>
              <w:t>Костыко</w:t>
            </w:r>
            <w:proofErr w:type="spellEnd"/>
            <w:r w:rsidRPr="00FB7AF5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14E" w:rsidRPr="00FB7AF5" w:rsidRDefault="00FC414E" w:rsidP="00BF6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:rsidR="00FC414E" w:rsidRPr="00FB7AF5" w:rsidRDefault="00FB7AF5" w:rsidP="00BF62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AF5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084521" cy="1056768"/>
                  <wp:effectExtent l="0" t="0" r="0" b="0"/>
                  <wp:docPr id="4" name="Рисунок 5" descr="C:\Users\oleg\Desktop\хрень\подпись косты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leg\Desktop\хрень\подпись косты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61" cy="105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14E" w:rsidRPr="00FB7AF5" w:rsidTr="00FB7AF5">
        <w:trPr>
          <w:trHeight w:val="557"/>
        </w:trPr>
        <w:tc>
          <w:tcPr>
            <w:tcW w:w="263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FC414E" w:rsidRPr="00FB7AF5" w:rsidRDefault="00FC414E" w:rsidP="00BF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FC414E" w:rsidRPr="00FB7AF5" w:rsidRDefault="00FC414E" w:rsidP="00BF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bCs/>
                <w:sz w:val="24"/>
                <w:szCs w:val="24"/>
              </w:rPr>
              <w:t>(должность и ФИО руководителя)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FC414E" w:rsidRPr="00FB7AF5" w:rsidRDefault="00FC414E" w:rsidP="00BF6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:rsidR="00FC414E" w:rsidRPr="00FB7AF5" w:rsidRDefault="00FC414E" w:rsidP="00BF62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AF5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</w:tr>
      <w:tr w:rsidR="00FC414E" w:rsidRPr="00FB7AF5" w:rsidTr="00FB7AF5">
        <w:trPr>
          <w:trHeight w:val="700"/>
        </w:trPr>
        <w:tc>
          <w:tcPr>
            <w:tcW w:w="5000" w:type="pct"/>
            <w:gridSpan w:val="5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:rsidR="00FC414E" w:rsidRPr="00FB7AF5" w:rsidRDefault="00FC414E" w:rsidP="00BF6250">
            <w:pPr>
              <w:pStyle w:val="af8"/>
              <w:spacing w:after="0" w:line="240" w:lineRule="auto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4.2.</w:t>
            </w:r>
            <w:r w:rsidRPr="00FB7AF5">
              <w:rPr>
                <w:rFonts w:ascii="Times New Roman" w:hAnsi="Times New Roman"/>
                <w:bCs/>
                <w:sz w:val="24"/>
                <w:szCs w:val="24"/>
              </w:rPr>
              <w:t>Наименования организаций –</w:t>
            </w:r>
            <w:r w:rsidRPr="00FB7AF5">
              <w:rPr>
                <w:rFonts w:ascii="Times New Roman" w:hAnsi="Times New Roman"/>
                <w:sz w:val="24"/>
                <w:szCs w:val="24"/>
              </w:rPr>
              <w:t xml:space="preserve"> разработчиков</w:t>
            </w:r>
          </w:p>
        </w:tc>
      </w:tr>
      <w:tr w:rsidR="00FC414E" w:rsidRPr="00FB7AF5" w:rsidTr="00FB7AF5">
        <w:trPr>
          <w:trHeight w:val="407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C414E" w:rsidRPr="00FB7AF5" w:rsidRDefault="00FC414E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АНО «Региональный экспертно-методический центр «Эталон»,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Челябинск.</w:t>
            </w:r>
          </w:p>
          <w:p w:rsidR="00FC414E" w:rsidRPr="00FB7AF5" w:rsidRDefault="00FC414E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4E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C414E" w:rsidRPr="00FB7AF5" w:rsidRDefault="00FC414E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НП «Союз партнеров потребительского рынка Челябинской области».</w:t>
            </w:r>
          </w:p>
          <w:p w:rsidR="00FC414E" w:rsidRPr="00FB7AF5" w:rsidRDefault="00FC414E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НП «Союз партнеров «Красивая планета»,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AF5">
              <w:rPr>
                <w:rFonts w:ascii="Times New Roman" w:hAnsi="Times New Roman"/>
                <w:sz w:val="24"/>
                <w:szCs w:val="24"/>
              </w:rPr>
              <w:t>Магнитогорск.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НП «Союз дизайнеров причесок, косметологов и визажистов Башкортостана».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Школа-студия стилистов ногтей </w:t>
            </w:r>
            <w:proofErr w:type="spellStart"/>
            <w:r w:rsidRPr="00FB7AF5">
              <w:rPr>
                <w:rFonts w:ascii="Times New Roman" w:hAnsi="Times New Roman"/>
                <w:sz w:val="24"/>
                <w:szCs w:val="24"/>
              </w:rPr>
              <w:t>Loree</w:t>
            </w:r>
            <w:proofErr w:type="spellEnd"/>
            <w:r w:rsidRPr="00FB7AF5">
              <w:rPr>
                <w:rFonts w:ascii="Times New Roman" w:hAnsi="Times New Roman"/>
                <w:sz w:val="24"/>
                <w:szCs w:val="24"/>
              </w:rPr>
              <w:t>, г. Челябинск.</w:t>
            </w:r>
          </w:p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ООО «Индустрия красоты»,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алават.</w:t>
            </w: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Сеть салонов красоты «</w:t>
            </w:r>
            <w:proofErr w:type="spellStart"/>
            <w:r w:rsidRPr="00FB7AF5">
              <w:rPr>
                <w:rFonts w:ascii="Times New Roman" w:hAnsi="Times New Roman"/>
                <w:sz w:val="24"/>
                <w:szCs w:val="24"/>
              </w:rPr>
              <w:t>Glamour</w:t>
            </w:r>
            <w:proofErr w:type="spellEnd"/>
            <w:r w:rsidRPr="00FB7AF5">
              <w:rPr>
                <w:rFonts w:ascii="Times New Roman" w:hAnsi="Times New Roman"/>
                <w:sz w:val="24"/>
                <w:szCs w:val="24"/>
              </w:rPr>
              <w:t>», г. Магнитогорск.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Сеть салон красоты </w:t>
            </w:r>
            <w:proofErr w:type="spellStart"/>
            <w:r w:rsidRPr="00FB7AF5">
              <w:rPr>
                <w:rFonts w:ascii="Times New Roman" w:hAnsi="Times New Roman"/>
                <w:sz w:val="24"/>
                <w:szCs w:val="24"/>
              </w:rPr>
              <w:t>Мотчаного</w:t>
            </w:r>
            <w:proofErr w:type="spellEnd"/>
            <w:r w:rsidRPr="00FB7AF5">
              <w:rPr>
                <w:rFonts w:ascii="Times New Roman" w:hAnsi="Times New Roman"/>
                <w:sz w:val="24"/>
                <w:szCs w:val="24"/>
              </w:rPr>
              <w:t>, г. Екатеринбург.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«Южно-Уральский государственный университет» (национальный исследовательский университет)</w:t>
            </w:r>
            <w:r w:rsidR="00F0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AF5">
              <w:rPr>
                <w:rFonts w:ascii="Times New Roman" w:hAnsi="Times New Roman"/>
                <w:sz w:val="24"/>
                <w:szCs w:val="24"/>
              </w:rPr>
              <w:t>ФГБОУ ВПО «</w:t>
            </w:r>
            <w:proofErr w:type="spellStart"/>
            <w:r w:rsidRPr="00FB7AF5">
              <w:rPr>
                <w:rFonts w:ascii="Times New Roman" w:hAnsi="Times New Roman"/>
                <w:sz w:val="24"/>
                <w:szCs w:val="24"/>
              </w:rPr>
              <w:t>ЮУрГУ</w:t>
            </w:r>
            <w:proofErr w:type="spellEnd"/>
            <w:r w:rsidRPr="00FB7AF5">
              <w:rPr>
                <w:rFonts w:ascii="Times New Roman" w:hAnsi="Times New Roman"/>
                <w:sz w:val="24"/>
                <w:szCs w:val="24"/>
              </w:rPr>
              <w:t>» (НИУ).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Технический комитет по стандартизации ТК 346 «Бытовое обслуживание населения», Центра научных исследований и информации в сфере услуг Института региональных экономических исследований,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Москва.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Ассоциации организаций сферы услуг,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Москва.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ГОУ ВПО Российский государственный университет туризма и сервиса,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Москва.</w:t>
            </w:r>
          </w:p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ГОУ ВПО Южно-Российский государственный университет экономики и сервиса,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Шахты.</w:t>
            </w:r>
          </w:p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>ГОУ ДПО Региональное агентство развития квалификаций, Татарстан.</w:t>
            </w:r>
          </w:p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AF5" w:rsidRPr="00FB7AF5" w:rsidTr="00FB7AF5">
        <w:trPr>
          <w:trHeight w:val="402"/>
        </w:trPr>
        <w:tc>
          <w:tcPr>
            <w:tcW w:w="439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pStyle w:val="af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1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FB7AF5" w:rsidRPr="00FB7AF5" w:rsidRDefault="00FB7AF5" w:rsidP="00FB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5">
              <w:rPr>
                <w:rFonts w:ascii="Times New Roman" w:hAnsi="Times New Roman"/>
                <w:sz w:val="24"/>
                <w:szCs w:val="24"/>
              </w:rPr>
              <w:t xml:space="preserve">Центр профессионального образования Самарской области, </w:t>
            </w:r>
            <w:proofErr w:type="gramStart"/>
            <w:r w:rsidRPr="00FB7A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B7AF5">
              <w:rPr>
                <w:rFonts w:ascii="Times New Roman" w:hAnsi="Times New Roman"/>
                <w:sz w:val="24"/>
                <w:szCs w:val="24"/>
              </w:rPr>
              <w:t>. Самара.</w:t>
            </w:r>
          </w:p>
          <w:p w:rsidR="00FB7AF5" w:rsidRPr="00FB7AF5" w:rsidRDefault="00FB7AF5" w:rsidP="00FB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250" w:rsidRPr="00FB7AF5" w:rsidRDefault="00BF6250" w:rsidP="00FB7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417" w:rsidRPr="00FB7AF5" w:rsidRDefault="00462417" w:rsidP="00FB7AF5">
      <w:pPr>
        <w:spacing w:after="0" w:line="240" w:lineRule="auto"/>
        <w:rPr>
          <w:rFonts w:ascii="Times New Roman" w:hAnsi="Times New Roman"/>
          <w:spacing w:val="5"/>
          <w:sz w:val="24"/>
          <w:szCs w:val="24"/>
        </w:rPr>
      </w:pPr>
    </w:p>
    <w:sectPr w:rsidR="00462417" w:rsidRPr="00FB7AF5" w:rsidSect="00E2542E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54" w:rsidRDefault="00466A54" w:rsidP="0085401D">
      <w:pPr>
        <w:spacing w:after="0" w:line="240" w:lineRule="auto"/>
      </w:pPr>
      <w:r>
        <w:separator/>
      </w:r>
    </w:p>
  </w:endnote>
  <w:endnote w:type="continuationSeparator" w:id="1">
    <w:p w:rsidR="00466A54" w:rsidRDefault="00466A54" w:rsidP="0085401D">
      <w:pPr>
        <w:spacing w:after="0" w:line="240" w:lineRule="auto"/>
      </w:pPr>
      <w:r>
        <w:continuationSeparator/>
      </w:r>
    </w:p>
  </w:endnote>
  <w:endnote w:id="2">
    <w:p w:rsidR="00466A54" w:rsidRDefault="00466A54" w:rsidP="00462417">
      <w:pPr>
        <w:pStyle w:val="af0"/>
        <w:spacing w:after="60"/>
        <w:jc w:val="both"/>
        <w:rPr>
          <w:rFonts w:ascii="Times New Roman" w:hAnsi="Times New Roman"/>
          <w:sz w:val="22"/>
          <w:szCs w:val="22"/>
        </w:rPr>
      </w:pPr>
    </w:p>
    <w:p w:rsidR="00466A54" w:rsidRPr="00D115C0" w:rsidRDefault="00466A54" w:rsidP="00462417">
      <w:pPr>
        <w:pStyle w:val="af0"/>
        <w:jc w:val="both"/>
        <w:rPr>
          <w:rFonts w:ascii="Times New Roman" w:hAnsi="Times New Roman"/>
          <w:strike/>
        </w:rPr>
      </w:pPr>
      <w:r w:rsidRPr="00325397">
        <w:rPr>
          <w:rStyle w:val="af2"/>
          <w:rFonts w:ascii="Times New Roman" w:hAnsi="Times New Roman"/>
          <w:sz w:val="22"/>
          <w:szCs w:val="22"/>
        </w:rPr>
        <w:endnoteRef/>
      </w:r>
      <w:r w:rsidRPr="003253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>Профессиональный стандарт оформляется</w:t>
      </w:r>
      <w:r w:rsidRPr="00E17235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 xml:space="preserve">методическими рекомендациями по разработке профессионального стандарта, утверждаемыми Министерством труда и социальной защиты Российской Федерации (пункт 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</w:rPr>
          <w:t>2013 г</w:t>
        </w:r>
      </w:smartTag>
      <w:r>
        <w:rPr>
          <w:rFonts w:ascii="Times New Roman" w:hAnsi="Times New Roman"/>
        </w:rPr>
        <w:t xml:space="preserve">. № 23 </w:t>
      </w:r>
      <w:r>
        <w:rPr>
          <w:rFonts w:ascii="Times New Roman" w:hAnsi="Times New Roman"/>
        </w:rPr>
        <w:br/>
        <w:t>«О Правилах разработки, утверждения и применения профессиональных стандартов»).</w:t>
      </w:r>
    </w:p>
  </w:endnote>
  <w:endnote w:id="3">
    <w:p w:rsidR="00466A54" w:rsidRPr="00E17235" w:rsidRDefault="00466A54" w:rsidP="00462417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4">
    <w:p w:rsidR="00466A54" w:rsidRPr="00E17235" w:rsidRDefault="00466A54" w:rsidP="00462417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Общероссийский классификатор в</w:t>
      </w:r>
      <w:r>
        <w:rPr>
          <w:rFonts w:ascii="Times New Roman" w:hAnsi="Times New Roman"/>
          <w:lang w:eastAsia="ru-RU"/>
        </w:rPr>
        <w:t>идов экономической деятельности</w:t>
      </w:r>
      <w:r w:rsidRPr="00E17235">
        <w:rPr>
          <w:rFonts w:ascii="Times New Roman" w:hAnsi="Times New Roman"/>
          <w:lang w:eastAsia="ru-RU"/>
        </w:rPr>
        <w:t>.</w:t>
      </w:r>
    </w:p>
  </w:endnote>
  <w:endnote w:id="5">
    <w:p w:rsidR="00466A54" w:rsidRPr="00E17235" w:rsidRDefault="00466A54" w:rsidP="00462417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тарифно-квалификационный справ</w:t>
      </w:r>
      <w:r>
        <w:rPr>
          <w:rFonts w:ascii="Times New Roman" w:hAnsi="Times New Roman"/>
          <w:lang w:eastAsia="ru-RU"/>
        </w:rPr>
        <w:t>очник работ и профессий рабочих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6">
    <w:p w:rsidR="00466A54" w:rsidRPr="00E17235" w:rsidRDefault="00466A54" w:rsidP="00462417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7">
    <w:p w:rsidR="00466A54" w:rsidRPr="00E17235" w:rsidRDefault="00466A54" w:rsidP="00462417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  <w:endnote w:id="8">
    <w:p w:rsidR="00466A54" w:rsidRPr="00E17235" w:rsidRDefault="00466A54" w:rsidP="00462417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начальног</w:t>
      </w:r>
      <w:r>
        <w:rPr>
          <w:rFonts w:ascii="Times New Roman" w:hAnsi="Times New Roman"/>
        </w:rPr>
        <w:t>о профессионального образования</w:t>
      </w:r>
      <w:r w:rsidRPr="00E17235">
        <w:rPr>
          <w:rFonts w:ascii="Times New Roman" w:hAnsi="Times New Roman"/>
        </w:rPr>
        <w:t>.</w:t>
      </w:r>
    </w:p>
  </w:endnote>
  <w:endnote w:id="9">
    <w:p w:rsidR="00466A54" w:rsidRPr="00E17235" w:rsidRDefault="00466A54" w:rsidP="00462417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специальнос</w:t>
      </w:r>
      <w:r>
        <w:rPr>
          <w:rFonts w:ascii="Times New Roman" w:hAnsi="Times New Roman"/>
        </w:rPr>
        <w:t>тей высшей научной квалификации</w:t>
      </w:r>
      <w:r w:rsidRPr="00E17235">
        <w:rPr>
          <w:rFonts w:ascii="Times New Roman" w:hAnsi="Times New Roman"/>
        </w:rPr>
        <w:t>.</w:t>
      </w:r>
    </w:p>
  </w:endnote>
  <w:endnote w:id="10">
    <w:p w:rsidR="00466A54" w:rsidRPr="00E17235" w:rsidRDefault="00466A54" w:rsidP="00EB204B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тарифно-квалификационный справ</w:t>
      </w:r>
      <w:r>
        <w:rPr>
          <w:rFonts w:ascii="Times New Roman" w:hAnsi="Times New Roman"/>
          <w:lang w:eastAsia="ru-RU"/>
        </w:rPr>
        <w:t>очник работ и профессий рабочих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11">
    <w:p w:rsidR="00466A54" w:rsidRPr="00E17235" w:rsidRDefault="00466A54" w:rsidP="00EB204B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12">
    <w:p w:rsidR="00466A54" w:rsidRPr="00E17235" w:rsidRDefault="00466A54" w:rsidP="00EB204B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  <w:endnote w:id="13">
    <w:p w:rsidR="00466A54" w:rsidRPr="00E17235" w:rsidRDefault="00466A54" w:rsidP="00EB204B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начальног</w:t>
      </w:r>
      <w:r>
        <w:rPr>
          <w:rFonts w:ascii="Times New Roman" w:hAnsi="Times New Roman"/>
        </w:rPr>
        <w:t>о профессионального образования</w:t>
      </w:r>
      <w:r w:rsidRPr="00E17235">
        <w:rPr>
          <w:rFonts w:ascii="Times New Roman" w:hAnsi="Times New Roman"/>
        </w:rPr>
        <w:t>.</w:t>
      </w:r>
    </w:p>
  </w:endnote>
  <w:endnote w:id="14">
    <w:p w:rsidR="00466A54" w:rsidRPr="00E17235" w:rsidRDefault="00466A54" w:rsidP="00EB204B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специальнос</w:t>
      </w:r>
      <w:r>
        <w:rPr>
          <w:rFonts w:ascii="Times New Roman" w:hAnsi="Times New Roman"/>
        </w:rPr>
        <w:t>тей высшей научной квалификации</w:t>
      </w:r>
      <w:r w:rsidRPr="00E17235">
        <w:rPr>
          <w:rFonts w:ascii="Times New Roman" w:hAnsi="Times New Roman"/>
        </w:rPr>
        <w:t>.</w:t>
      </w:r>
    </w:p>
  </w:endnote>
  <w:endnote w:id="15">
    <w:p w:rsidR="00466A54" w:rsidRPr="00E17235" w:rsidRDefault="00466A54" w:rsidP="003479EE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тарифно-квалификационный справ</w:t>
      </w:r>
      <w:r>
        <w:rPr>
          <w:rFonts w:ascii="Times New Roman" w:hAnsi="Times New Roman"/>
          <w:lang w:eastAsia="ru-RU"/>
        </w:rPr>
        <w:t>очник работ и профессий рабочих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16">
    <w:p w:rsidR="00466A54" w:rsidRPr="00E17235" w:rsidRDefault="00466A54" w:rsidP="003479EE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17">
    <w:p w:rsidR="00466A54" w:rsidRPr="00E17235" w:rsidRDefault="00466A54" w:rsidP="003479EE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  <w:endnote w:id="18">
    <w:p w:rsidR="00466A54" w:rsidRPr="00E17235" w:rsidRDefault="00466A54" w:rsidP="003479EE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начальног</w:t>
      </w:r>
      <w:r>
        <w:rPr>
          <w:rFonts w:ascii="Times New Roman" w:hAnsi="Times New Roman"/>
        </w:rPr>
        <w:t>о профессионального образования</w:t>
      </w:r>
      <w:r w:rsidRPr="00E17235">
        <w:rPr>
          <w:rFonts w:ascii="Times New Roman" w:hAnsi="Times New Roman"/>
        </w:rPr>
        <w:t>.</w:t>
      </w:r>
    </w:p>
  </w:endnote>
  <w:endnote w:id="19">
    <w:p w:rsidR="00466A54" w:rsidRPr="00E17235" w:rsidRDefault="00466A54" w:rsidP="003479EE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 </w:t>
      </w:r>
      <w:r w:rsidRPr="00E17235">
        <w:rPr>
          <w:rFonts w:ascii="Times New Roman" w:hAnsi="Times New Roman"/>
        </w:rPr>
        <w:t>Общероссийский классификатор специальнос</w:t>
      </w:r>
      <w:r>
        <w:rPr>
          <w:rFonts w:ascii="Times New Roman" w:hAnsi="Times New Roman"/>
        </w:rPr>
        <w:t>тей высшей научной квалификации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54" w:rsidRDefault="00466A5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66A54" w:rsidRDefault="00466A5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54" w:rsidRDefault="00466A54" w:rsidP="0085401D">
      <w:pPr>
        <w:spacing w:after="0" w:line="240" w:lineRule="auto"/>
      </w:pPr>
      <w:r>
        <w:separator/>
      </w:r>
    </w:p>
  </w:footnote>
  <w:footnote w:type="continuationSeparator" w:id="1">
    <w:p w:rsidR="00466A54" w:rsidRDefault="00466A5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54" w:rsidRDefault="00466A5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66A54" w:rsidRDefault="00466A5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54" w:rsidRPr="0091434F" w:rsidRDefault="00466A54" w:rsidP="0091434F">
    <w:pPr>
      <w:pStyle w:val="af6"/>
      <w:framePr w:wrap="around" w:vAnchor="text" w:hAnchor="page" w:x="6382" w:y="60"/>
      <w:rPr>
        <w:rStyle w:val="af5"/>
        <w:rFonts w:ascii="Times New Roman" w:hAnsi="Times New Roman"/>
      </w:rPr>
    </w:pPr>
    <w:r w:rsidRPr="0091434F">
      <w:rPr>
        <w:rStyle w:val="af5"/>
        <w:rFonts w:ascii="Times New Roman" w:hAnsi="Times New Roman"/>
      </w:rPr>
      <w:fldChar w:fldCharType="begin"/>
    </w:r>
    <w:r w:rsidRPr="0091434F">
      <w:rPr>
        <w:rStyle w:val="af5"/>
        <w:rFonts w:ascii="Times New Roman" w:hAnsi="Times New Roman"/>
      </w:rPr>
      <w:instrText xml:space="preserve">PAGE  </w:instrText>
    </w:r>
    <w:r w:rsidRPr="0091434F">
      <w:rPr>
        <w:rStyle w:val="af5"/>
        <w:rFonts w:ascii="Times New Roman" w:hAnsi="Times New Roman"/>
      </w:rPr>
      <w:fldChar w:fldCharType="separate"/>
    </w:r>
    <w:r w:rsidR="00AD039C">
      <w:rPr>
        <w:rStyle w:val="af5"/>
        <w:rFonts w:ascii="Times New Roman" w:hAnsi="Times New Roman"/>
        <w:noProof/>
      </w:rPr>
      <w:t>5</w:t>
    </w:r>
    <w:r w:rsidRPr="0091434F">
      <w:rPr>
        <w:rStyle w:val="af5"/>
        <w:rFonts w:ascii="Times New Roman" w:hAnsi="Times New Roman"/>
      </w:rPr>
      <w:fldChar w:fldCharType="end"/>
    </w:r>
  </w:p>
  <w:p w:rsidR="00466A54" w:rsidRDefault="00466A5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A0198"/>
    <w:multiLevelType w:val="hybridMultilevel"/>
    <w:tmpl w:val="96EC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C180D93"/>
    <w:multiLevelType w:val="multilevel"/>
    <w:tmpl w:val="058647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>
    <w:nsid w:val="1C2434EF"/>
    <w:multiLevelType w:val="hybridMultilevel"/>
    <w:tmpl w:val="A92C6B3C"/>
    <w:lvl w:ilvl="0" w:tplc="E8A0E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2173"/>
    <w:multiLevelType w:val="hybridMultilevel"/>
    <w:tmpl w:val="BEDEDD10"/>
    <w:lvl w:ilvl="0" w:tplc="E8A0E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26819"/>
    <w:multiLevelType w:val="multilevel"/>
    <w:tmpl w:val="A378BF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9A66FB8"/>
    <w:multiLevelType w:val="multilevel"/>
    <w:tmpl w:val="9ACE7C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8">
    <w:nsid w:val="29AD004A"/>
    <w:multiLevelType w:val="hybridMultilevel"/>
    <w:tmpl w:val="6AA23818"/>
    <w:lvl w:ilvl="0" w:tplc="E8A0E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0F3"/>
    <w:multiLevelType w:val="multilevel"/>
    <w:tmpl w:val="FC0276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3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EAC1118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036D2"/>
    <w:multiLevelType w:val="multilevel"/>
    <w:tmpl w:val="9ACE7C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6">
    <w:nsid w:val="44AB1579"/>
    <w:multiLevelType w:val="multilevel"/>
    <w:tmpl w:val="D23E3C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E17718"/>
    <w:multiLevelType w:val="hybridMultilevel"/>
    <w:tmpl w:val="70A6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26A9F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72E4841"/>
    <w:multiLevelType w:val="hybridMultilevel"/>
    <w:tmpl w:val="904C4F5E"/>
    <w:lvl w:ilvl="0" w:tplc="E8A0E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47254"/>
    <w:multiLevelType w:val="multilevel"/>
    <w:tmpl w:val="9ACE7C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2">
    <w:nsid w:val="5BAC2DC0"/>
    <w:multiLevelType w:val="hybridMultilevel"/>
    <w:tmpl w:val="94F4F748"/>
    <w:lvl w:ilvl="0" w:tplc="E8A0E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2E1894"/>
    <w:multiLevelType w:val="hybridMultilevel"/>
    <w:tmpl w:val="4B0E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E6E13"/>
    <w:multiLevelType w:val="multilevel"/>
    <w:tmpl w:val="3AE4BE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>
    <w:nsid w:val="68927BF2"/>
    <w:multiLevelType w:val="multilevel"/>
    <w:tmpl w:val="92647B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7">
    <w:nsid w:val="69913262"/>
    <w:multiLevelType w:val="hybridMultilevel"/>
    <w:tmpl w:val="FAECE58C"/>
    <w:lvl w:ilvl="0" w:tplc="1104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14F9C"/>
    <w:multiLevelType w:val="hybridMultilevel"/>
    <w:tmpl w:val="A6CC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05FFD"/>
    <w:multiLevelType w:val="multilevel"/>
    <w:tmpl w:val="92869C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6961917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10"/>
  </w:num>
  <w:num w:numId="5">
    <w:abstractNumId w:val="12"/>
  </w:num>
  <w:num w:numId="6">
    <w:abstractNumId w:val="2"/>
  </w:num>
  <w:num w:numId="7">
    <w:abstractNumId w:val="30"/>
  </w:num>
  <w:num w:numId="8">
    <w:abstractNumId w:val="17"/>
  </w:num>
  <w:num w:numId="9">
    <w:abstractNumId w:val="31"/>
  </w:num>
  <w:num w:numId="10">
    <w:abstractNumId w:val="26"/>
  </w:num>
  <w:num w:numId="11">
    <w:abstractNumId w:val="19"/>
  </w:num>
  <w:num w:numId="12">
    <w:abstractNumId w:val="13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9"/>
  </w:num>
  <w:num w:numId="18">
    <w:abstractNumId w:val="29"/>
  </w:num>
  <w:num w:numId="19">
    <w:abstractNumId w:val="18"/>
  </w:num>
  <w:num w:numId="20">
    <w:abstractNumId w:val="6"/>
  </w:num>
  <w:num w:numId="21">
    <w:abstractNumId w:val="25"/>
  </w:num>
  <w:num w:numId="22">
    <w:abstractNumId w:val="3"/>
  </w:num>
  <w:num w:numId="23">
    <w:abstractNumId w:val="27"/>
  </w:num>
  <w:num w:numId="24">
    <w:abstractNumId w:val="14"/>
  </w:num>
  <w:num w:numId="25">
    <w:abstractNumId w:val="4"/>
  </w:num>
  <w:num w:numId="26">
    <w:abstractNumId w:val="8"/>
  </w:num>
  <w:num w:numId="27">
    <w:abstractNumId w:val="20"/>
  </w:num>
  <w:num w:numId="28">
    <w:abstractNumId w:val="5"/>
  </w:num>
  <w:num w:numId="29">
    <w:abstractNumId w:val="22"/>
  </w:num>
  <w:num w:numId="30">
    <w:abstractNumId w:val="28"/>
  </w:num>
  <w:num w:numId="31">
    <w:abstractNumId w:val="2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45455"/>
    <w:rsid w:val="00014209"/>
    <w:rsid w:val="00045455"/>
    <w:rsid w:val="00046A47"/>
    <w:rsid w:val="00064E9A"/>
    <w:rsid w:val="0006663A"/>
    <w:rsid w:val="00067607"/>
    <w:rsid w:val="00071A34"/>
    <w:rsid w:val="00084FE7"/>
    <w:rsid w:val="00090F10"/>
    <w:rsid w:val="000B2487"/>
    <w:rsid w:val="000C2DB9"/>
    <w:rsid w:val="000C31E9"/>
    <w:rsid w:val="000D4708"/>
    <w:rsid w:val="000E263B"/>
    <w:rsid w:val="000E450C"/>
    <w:rsid w:val="001170CF"/>
    <w:rsid w:val="00150590"/>
    <w:rsid w:val="00152B1E"/>
    <w:rsid w:val="0016635E"/>
    <w:rsid w:val="00175E0E"/>
    <w:rsid w:val="00187845"/>
    <w:rsid w:val="001A005D"/>
    <w:rsid w:val="001A1AEB"/>
    <w:rsid w:val="001B297B"/>
    <w:rsid w:val="001B4D17"/>
    <w:rsid w:val="001B67D6"/>
    <w:rsid w:val="001C34E1"/>
    <w:rsid w:val="001C7FF7"/>
    <w:rsid w:val="0020719D"/>
    <w:rsid w:val="00232A80"/>
    <w:rsid w:val="0024079C"/>
    <w:rsid w:val="00240C7F"/>
    <w:rsid w:val="002410B5"/>
    <w:rsid w:val="00242396"/>
    <w:rsid w:val="00242849"/>
    <w:rsid w:val="00260D29"/>
    <w:rsid w:val="00261DA2"/>
    <w:rsid w:val="0026261A"/>
    <w:rsid w:val="002764C4"/>
    <w:rsid w:val="00285C92"/>
    <w:rsid w:val="0029282F"/>
    <w:rsid w:val="00294EF5"/>
    <w:rsid w:val="002A1D54"/>
    <w:rsid w:val="002A24B7"/>
    <w:rsid w:val="002A5C03"/>
    <w:rsid w:val="002A7306"/>
    <w:rsid w:val="002B2080"/>
    <w:rsid w:val="002C346B"/>
    <w:rsid w:val="002C511D"/>
    <w:rsid w:val="002C69DD"/>
    <w:rsid w:val="00303A0F"/>
    <w:rsid w:val="003113E7"/>
    <w:rsid w:val="003130A4"/>
    <w:rsid w:val="003252DE"/>
    <w:rsid w:val="00342FCF"/>
    <w:rsid w:val="003479EE"/>
    <w:rsid w:val="00354422"/>
    <w:rsid w:val="00364091"/>
    <w:rsid w:val="00371BD5"/>
    <w:rsid w:val="003803E8"/>
    <w:rsid w:val="00380EAA"/>
    <w:rsid w:val="00382463"/>
    <w:rsid w:val="0039367F"/>
    <w:rsid w:val="003A5A72"/>
    <w:rsid w:val="003A6812"/>
    <w:rsid w:val="003C1691"/>
    <w:rsid w:val="003C28D0"/>
    <w:rsid w:val="003C5AA4"/>
    <w:rsid w:val="003C7619"/>
    <w:rsid w:val="003E3199"/>
    <w:rsid w:val="003E4F23"/>
    <w:rsid w:val="003F256E"/>
    <w:rsid w:val="003F6AB3"/>
    <w:rsid w:val="00403A5B"/>
    <w:rsid w:val="00415B13"/>
    <w:rsid w:val="00415BF6"/>
    <w:rsid w:val="00427CE0"/>
    <w:rsid w:val="0043555F"/>
    <w:rsid w:val="00441E0E"/>
    <w:rsid w:val="004501E5"/>
    <w:rsid w:val="00451E97"/>
    <w:rsid w:val="00462417"/>
    <w:rsid w:val="00466A54"/>
    <w:rsid w:val="00475DBD"/>
    <w:rsid w:val="004768A8"/>
    <w:rsid w:val="00483300"/>
    <w:rsid w:val="00484A9B"/>
    <w:rsid w:val="00487032"/>
    <w:rsid w:val="00491C13"/>
    <w:rsid w:val="004A3377"/>
    <w:rsid w:val="004A435D"/>
    <w:rsid w:val="004A7333"/>
    <w:rsid w:val="004B0537"/>
    <w:rsid w:val="004B092D"/>
    <w:rsid w:val="004B4F31"/>
    <w:rsid w:val="004B72C6"/>
    <w:rsid w:val="004C107E"/>
    <w:rsid w:val="004C7D8F"/>
    <w:rsid w:val="004D0595"/>
    <w:rsid w:val="004D1D32"/>
    <w:rsid w:val="004F32EB"/>
    <w:rsid w:val="00502612"/>
    <w:rsid w:val="00514B4D"/>
    <w:rsid w:val="00534CFC"/>
    <w:rsid w:val="0054266C"/>
    <w:rsid w:val="005527B1"/>
    <w:rsid w:val="00555122"/>
    <w:rsid w:val="005646F9"/>
    <w:rsid w:val="00565B99"/>
    <w:rsid w:val="005B3E63"/>
    <w:rsid w:val="005B4EF4"/>
    <w:rsid w:val="0061729E"/>
    <w:rsid w:val="00622078"/>
    <w:rsid w:val="0063076A"/>
    <w:rsid w:val="00630C3B"/>
    <w:rsid w:val="00634911"/>
    <w:rsid w:val="00637A85"/>
    <w:rsid w:val="00641BDE"/>
    <w:rsid w:val="00642890"/>
    <w:rsid w:val="00644F78"/>
    <w:rsid w:val="00657D69"/>
    <w:rsid w:val="006660B0"/>
    <w:rsid w:val="00671013"/>
    <w:rsid w:val="00681B98"/>
    <w:rsid w:val="006A1EC5"/>
    <w:rsid w:val="006B311E"/>
    <w:rsid w:val="006B5466"/>
    <w:rsid w:val="006C32B4"/>
    <w:rsid w:val="006D2FCE"/>
    <w:rsid w:val="007119CB"/>
    <w:rsid w:val="0071263D"/>
    <w:rsid w:val="00726390"/>
    <w:rsid w:val="00735F16"/>
    <w:rsid w:val="00752190"/>
    <w:rsid w:val="00756F9E"/>
    <w:rsid w:val="00760102"/>
    <w:rsid w:val="00763C9B"/>
    <w:rsid w:val="007721EA"/>
    <w:rsid w:val="00784932"/>
    <w:rsid w:val="00791C8C"/>
    <w:rsid w:val="00796293"/>
    <w:rsid w:val="007A3758"/>
    <w:rsid w:val="007A65E8"/>
    <w:rsid w:val="007A7F8F"/>
    <w:rsid w:val="007B0A93"/>
    <w:rsid w:val="007B2B5F"/>
    <w:rsid w:val="007C0B07"/>
    <w:rsid w:val="007C4E3A"/>
    <w:rsid w:val="007E2C78"/>
    <w:rsid w:val="007F7359"/>
    <w:rsid w:val="008045CB"/>
    <w:rsid w:val="00812A16"/>
    <w:rsid w:val="00814632"/>
    <w:rsid w:val="00817EB7"/>
    <w:rsid w:val="008361E0"/>
    <w:rsid w:val="0085401D"/>
    <w:rsid w:val="00861917"/>
    <w:rsid w:val="00870F2A"/>
    <w:rsid w:val="008839DA"/>
    <w:rsid w:val="00886B1E"/>
    <w:rsid w:val="00895439"/>
    <w:rsid w:val="00896588"/>
    <w:rsid w:val="00897960"/>
    <w:rsid w:val="008A7D27"/>
    <w:rsid w:val="008B0D15"/>
    <w:rsid w:val="008C2564"/>
    <w:rsid w:val="008D4472"/>
    <w:rsid w:val="008F1E50"/>
    <w:rsid w:val="008F5FEB"/>
    <w:rsid w:val="009035A1"/>
    <w:rsid w:val="00903D0C"/>
    <w:rsid w:val="0091434F"/>
    <w:rsid w:val="009212E6"/>
    <w:rsid w:val="00925279"/>
    <w:rsid w:val="00932BBF"/>
    <w:rsid w:val="00952EBA"/>
    <w:rsid w:val="00957AF7"/>
    <w:rsid w:val="00984F3A"/>
    <w:rsid w:val="00986952"/>
    <w:rsid w:val="00990C47"/>
    <w:rsid w:val="00995504"/>
    <w:rsid w:val="009A6EE1"/>
    <w:rsid w:val="009B0538"/>
    <w:rsid w:val="009C383D"/>
    <w:rsid w:val="009D2965"/>
    <w:rsid w:val="009D6D50"/>
    <w:rsid w:val="009E0A9C"/>
    <w:rsid w:val="009E3CB1"/>
    <w:rsid w:val="009E3EE1"/>
    <w:rsid w:val="009F2102"/>
    <w:rsid w:val="009F355F"/>
    <w:rsid w:val="009F6349"/>
    <w:rsid w:val="00A0799F"/>
    <w:rsid w:val="00A1440D"/>
    <w:rsid w:val="00A14C59"/>
    <w:rsid w:val="00A231F4"/>
    <w:rsid w:val="00A34D8A"/>
    <w:rsid w:val="00A4609D"/>
    <w:rsid w:val="00A47B40"/>
    <w:rsid w:val="00A8072B"/>
    <w:rsid w:val="00A84252"/>
    <w:rsid w:val="00A87B24"/>
    <w:rsid w:val="00A95387"/>
    <w:rsid w:val="00AA3E16"/>
    <w:rsid w:val="00AA772A"/>
    <w:rsid w:val="00AA7BAE"/>
    <w:rsid w:val="00AC593F"/>
    <w:rsid w:val="00AD039C"/>
    <w:rsid w:val="00AD0A76"/>
    <w:rsid w:val="00AD2C58"/>
    <w:rsid w:val="00AE789E"/>
    <w:rsid w:val="00AF0FB5"/>
    <w:rsid w:val="00AF4335"/>
    <w:rsid w:val="00B02B6D"/>
    <w:rsid w:val="00B1118B"/>
    <w:rsid w:val="00B12C89"/>
    <w:rsid w:val="00B228E6"/>
    <w:rsid w:val="00B310DF"/>
    <w:rsid w:val="00B36A05"/>
    <w:rsid w:val="00B640DE"/>
    <w:rsid w:val="00B720FE"/>
    <w:rsid w:val="00B75652"/>
    <w:rsid w:val="00B75C2F"/>
    <w:rsid w:val="00B81DB1"/>
    <w:rsid w:val="00B94445"/>
    <w:rsid w:val="00B96555"/>
    <w:rsid w:val="00B973CF"/>
    <w:rsid w:val="00BC06D6"/>
    <w:rsid w:val="00BC5875"/>
    <w:rsid w:val="00BC6138"/>
    <w:rsid w:val="00BD7829"/>
    <w:rsid w:val="00BE5B1A"/>
    <w:rsid w:val="00BF6250"/>
    <w:rsid w:val="00C0282D"/>
    <w:rsid w:val="00C20974"/>
    <w:rsid w:val="00C45F4F"/>
    <w:rsid w:val="00C66E28"/>
    <w:rsid w:val="00C80E05"/>
    <w:rsid w:val="00C95398"/>
    <w:rsid w:val="00CA24D7"/>
    <w:rsid w:val="00CA411E"/>
    <w:rsid w:val="00CB2099"/>
    <w:rsid w:val="00CC2930"/>
    <w:rsid w:val="00CD210F"/>
    <w:rsid w:val="00D00D4E"/>
    <w:rsid w:val="00D050A9"/>
    <w:rsid w:val="00D162EA"/>
    <w:rsid w:val="00D26A3F"/>
    <w:rsid w:val="00D32DC5"/>
    <w:rsid w:val="00D50826"/>
    <w:rsid w:val="00D527B7"/>
    <w:rsid w:val="00D53587"/>
    <w:rsid w:val="00D55D6C"/>
    <w:rsid w:val="00D80543"/>
    <w:rsid w:val="00D80A91"/>
    <w:rsid w:val="00D91723"/>
    <w:rsid w:val="00D928BF"/>
    <w:rsid w:val="00D93FB3"/>
    <w:rsid w:val="00D96C61"/>
    <w:rsid w:val="00DA1248"/>
    <w:rsid w:val="00DA1430"/>
    <w:rsid w:val="00DB4BE5"/>
    <w:rsid w:val="00DB556D"/>
    <w:rsid w:val="00DC188B"/>
    <w:rsid w:val="00DD6406"/>
    <w:rsid w:val="00DE435E"/>
    <w:rsid w:val="00DE50BA"/>
    <w:rsid w:val="00DF30F0"/>
    <w:rsid w:val="00E01D53"/>
    <w:rsid w:val="00E07A24"/>
    <w:rsid w:val="00E13FB6"/>
    <w:rsid w:val="00E142DD"/>
    <w:rsid w:val="00E17044"/>
    <w:rsid w:val="00E17CB2"/>
    <w:rsid w:val="00E215DE"/>
    <w:rsid w:val="00E23F9A"/>
    <w:rsid w:val="00E2542E"/>
    <w:rsid w:val="00E34AFF"/>
    <w:rsid w:val="00E53833"/>
    <w:rsid w:val="00E63704"/>
    <w:rsid w:val="00E763F6"/>
    <w:rsid w:val="00E76AC6"/>
    <w:rsid w:val="00E9258F"/>
    <w:rsid w:val="00EA02C0"/>
    <w:rsid w:val="00EA7BB1"/>
    <w:rsid w:val="00EA7C31"/>
    <w:rsid w:val="00EB204B"/>
    <w:rsid w:val="00EB77A0"/>
    <w:rsid w:val="00ED1F57"/>
    <w:rsid w:val="00EE4F71"/>
    <w:rsid w:val="00EF0380"/>
    <w:rsid w:val="00F00CB6"/>
    <w:rsid w:val="00F014EA"/>
    <w:rsid w:val="00F02E3F"/>
    <w:rsid w:val="00F10F09"/>
    <w:rsid w:val="00F15390"/>
    <w:rsid w:val="00F2367E"/>
    <w:rsid w:val="00F27B71"/>
    <w:rsid w:val="00F604C8"/>
    <w:rsid w:val="00F70096"/>
    <w:rsid w:val="00F713DE"/>
    <w:rsid w:val="00F80A28"/>
    <w:rsid w:val="00F8269D"/>
    <w:rsid w:val="00F842C3"/>
    <w:rsid w:val="00F876FF"/>
    <w:rsid w:val="00F91023"/>
    <w:rsid w:val="00F91543"/>
    <w:rsid w:val="00F91ECE"/>
    <w:rsid w:val="00F938AF"/>
    <w:rsid w:val="00F9600B"/>
    <w:rsid w:val="00F96FB4"/>
    <w:rsid w:val="00FB1CC6"/>
    <w:rsid w:val="00FB7AF5"/>
    <w:rsid w:val="00FC3F82"/>
    <w:rsid w:val="00FC414E"/>
    <w:rsid w:val="00FD103E"/>
    <w:rsid w:val="00FD7F9D"/>
    <w:rsid w:val="00FE07AE"/>
    <w:rsid w:val="00FE634A"/>
    <w:rsid w:val="00FF38B7"/>
    <w:rsid w:val="00FF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qFormat/>
    <w:rsid w:val="00045455"/>
    <w:rPr>
      <w:rFonts w:cs="Times New Roman"/>
      <w:b/>
    </w:rPr>
  </w:style>
  <w:style w:type="character" w:styleId="a9">
    <w:name w:val="Emphasis"/>
    <w:basedOn w:val="a0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rsid w:val="00045455"/>
    <w:rPr>
      <w:rFonts w:cs="Times New Roman"/>
      <w:b/>
    </w:rPr>
  </w:style>
  <w:style w:type="character" w:customStyle="1" w:styleId="16">
    <w:name w:val="Слабая ссылка1"/>
    <w:basedOn w:val="a0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rsid w:val="00A95387"/>
    <w:rPr>
      <w:rFonts w:cs="Times New Roman"/>
    </w:rPr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af9">
    <w:name w:val="No Spacing"/>
    <w:uiPriority w:val="1"/>
    <w:qFormat/>
    <w:rsid w:val="000C2DB9"/>
    <w:rPr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0E2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63B"/>
    <w:rPr>
      <w:rFonts w:ascii="Courier New" w:hAnsi="Courier New" w:cs="Courier New"/>
    </w:rPr>
  </w:style>
  <w:style w:type="character" w:customStyle="1" w:styleId="blk">
    <w:name w:val="blk"/>
    <w:basedOn w:val="a0"/>
    <w:rsid w:val="000E263B"/>
  </w:style>
  <w:style w:type="character" w:customStyle="1" w:styleId="f">
    <w:name w:val="f"/>
    <w:basedOn w:val="a0"/>
    <w:rsid w:val="000E263B"/>
  </w:style>
  <w:style w:type="character" w:styleId="afa">
    <w:name w:val="Hyperlink"/>
    <w:basedOn w:val="a0"/>
    <w:uiPriority w:val="99"/>
    <w:locked/>
    <w:rsid w:val="00DE43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qFormat/>
    <w:rsid w:val="00045455"/>
    <w:rPr>
      <w:rFonts w:cs="Times New Roman"/>
      <w:b/>
    </w:rPr>
  </w:style>
  <w:style w:type="character" w:styleId="a9">
    <w:name w:val="Emphasis"/>
    <w:basedOn w:val="a0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rsid w:val="00045455"/>
    <w:rPr>
      <w:rFonts w:cs="Times New Roman"/>
      <w:b/>
    </w:rPr>
  </w:style>
  <w:style w:type="character" w:customStyle="1" w:styleId="16">
    <w:name w:val="Слабая ссылка1"/>
    <w:basedOn w:val="a0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semiHidden/>
    <w:locked/>
    <w:rsid w:val="0085401D"/>
    <w:rPr>
      <w:rFonts w:eastAsia="Times New Roman" w:cs="Times New Roman"/>
      <w:sz w:val="20"/>
      <w:szCs w:val="20"/>
      <w:lang w:val="x-none" w:eastAsia="en-US"/>
    </w:rPr>
  </w:style>
  <w:style w:type="character" w:styleId="ad">
    <w:name w:val="footnote reference"/>
    <w:basedOn w:val="a0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locked/>
    <w:rsid w:val="00A95387"/>
    <w:rPr>
      <w:rFonts w:ascii="Calibri" w:hAnsi="Calibri" w:cs="Times New Roman"/>
      <w:lang w:val="x-none" w:eastAsia="en-US"/>
    </w:rPr>
  </w:style>
  <w:style w:type="character" w:styleId="af5">
    <w:name w:val="page number"/>
    <w:basedOn w:val="a0"/>
    <w:rsid w:val="00A95387"/>
    <w:rPr>
      <w:rFonts w:cs="Times New Roman"/>
    </w:rPr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locked/>
    <w:rsid w:val="00A95387"/>
    <w:rPr>
      <w:rFonts w:ascii="Calibri" w:hAnsi="Calibri" w:cs="Times New Roman"/>
      <w:lang w:val="x-none"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4263-3125-4F1F-9650-B0803321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18</Pages>
  <Words>2944</Words>
  <Characters>24378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 Федор Тимофеевич</dc:creator>
  <cp:lastModifiedBy>Admin</cp:lastModifiedBy>
  <cp:revision>25</cp:revision>
  <cp:lastPrinted>2013-02-05T10:16:00Z</cp:lastPrinted>
  <dcterms:created xsi:type="dcterms:W3CDTF">2013-03-26T10:53:00Z</dcterms:created>
  <dcterms:modified xsi:type="dcterms:W3CDTF">2013-11-01T10:43:00Z</dcterms:modified>
</cp:coreProperties>
</file>